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E64" w:rsidRDefault="00A67E64" w:rsidP="00A67E64">
      <w:pPr>
        <w:jc w:val="center"/>
        <w:rPr>
          <w:sz w:val="52"/>
          <w:szCs w:val="52"/>
        </w:rPr>
      </w:pPr>
    </w:p>
    <w:p w:rsidR="00B56330" w:rsidRDefault="00B56330" w:rsidP="00A67E64">
      <w:pPr>
        <w:jc w:val="center"/>
        <w:rPr>
          <w:rFonts w:ascii="黑体" w:eastAsia="黑体" w:hAnsi="黑体"/>
          <w:sz w:val="52"/>
          <w:szCs w:val="52"/>
        </w:rPr>
      </w:pPr>
    </w:p>
    <w:p w:rsidR="00A67E64" w:rsidRPr="00A67E64" w:rsidRDefault="00A67E64" w:rsidP="00A67E64">
      <w:pPr>
        <w:jc w:val="center"/>
        <w:rPr>
          <w:rFonts w:ascii="黑体" w:eastAsia="黑体" w:hAnsi="黑体"/>
          <w:sz w:val="52"/>
          <w:szCs w:val="52"/>
        </w:rPr>
      </w:pPr>
      <w:r w:rsidRPr="00A67E64">
        <w:rPr>
          <w:rFonts w:ascii="黑体" w:eastAsia="黑体" w:hAnsi="黑体" w:hint="eastAsia"/>
          <w:sz w:val="52"/>
          <w:szCs w:val="52"/>
        </w:rPr>
        <w:t>江西铜业股份有限公司</w:t>
      </w:r>
    </w:p>
    <w:p w:rsidR="002A2F5B" w:rsidRPr="002A2F5B" w:rsidRDefault="002A2F5B" w:rsidP="002A2F5B">
      <w:pPr>
        <w:jc w:val="center"/>
        <w:rPr>
          <w:rFonts w:ascii="黑体" w:eastAsia="黑体" w:hAnsi="黑体"/>
          <w:sz w:val="52"/>
          <w:szCs w:val="52"/>
        </w:rPr>
      </w:pPr>
      <w:r w:rsidRPr="002A2F5B">
        <w:rPr>
          <w:rFonts w:ascii="黑体" w:eastAsia="黑体" w:hAnsi="黑体" w:hint="eastAsia"/>
          <w:sz w:val="52"/>
          <w:szCs w:val="52"/>
        </w:rPr>
        <w:t>2019年年度股东大会</w:t>
      </w:r>
    </w:p>
    <w:p w:rsidR="00B56330" w:rsidRDefault="00B56330" w:rsidP="00A67E64">
      <w:pPr>
        <w:jc w:val="center"/>
        <w:rPr>
          <w:rFonts w:ascii="黑体" w:eastAsia="黑体" w:hAnsi="黑体"/>
          <w:sz w:val="52"/>
          <w:szCs w:val="52"/>
        </w:rPr>
      </w:pPr>
    </w:p>
    <w:p w:rsidR="00A67E64" w:rsidRPr="00A67E64" w:rsidRDefault="00A67E64" w:rsidP="00A67E64">
      <w:pPr>
        <w:jc w:val="center"/>
        <w:rPr>
          <w:rFonts w:ascii="隶书" w:eastAsia="隶书"/>
          <w:b/>
          <w:sz w:val="84"/>
          <w:szCs w:val="84"/>
        </w:rPr>
      </w:pPr>
      <w:r w:rsidRPr="00A67E64">
        <w:rPr>
          <w:rFonts w:ascii="隶书" w:eastAsia="隶书" w:hint="eastAsia"/>
          <w:b/>
          <w:sz w:val="84"/>
          <w:szCs w:val="84"/>
        </w:rPr>
        <w:t>会</w:t>
      </w:r>
    </w:p>
    <w:p w:rsidR="00A67E64" w:rsidRPr="00A67E64" w:rsidRDefault="00A67E64" w:rsidP="00A67E64">
      <w:pPr>
        <w:jc w:val="center"/>
        <w:rPr>
          <w:rFonts w:ascii="隶书" w:eastAsia="隶书"/>
          <w:b/>
          <w:sz w:val="84"/>
          <w:szCs w:val="84"/>
        </w:rPr>
      </w:pPr>
      <w:r w:rsidRPr="00A67E64">
        <w:rPr>
          <w:rFonts w:ascii="隶书" w:eastAsia="隶书" w:hint="eastAsia"/>
          <w:b/>
          <w:sz w:val="84"/>
          <w:szCs w:val="84"/>
        </w:rPr>
        <w:t>议</w:t>
      </w:r>
    </w:p>
    <w:p w:rsidR="00A67E64" w:rsidRPr="00A67E64" w:rsidRDefault="00A67E64" w:rsidP="00A67E64">
      <w:pPr>
        <w:jc w:val="center"/>
        <w:rPr>
          <w:rFonts w:ascii="隶书" w:eastAsia="隶书"/>
          <w:b/>
          <w:sz w:val="84"/>
          <w:szCs w:val="84"/>
        </w:rPr>
      </w:pPr>
      <w:r w:rsidRPr="00A67E64">
        <w:rPr>
          <w:rFonts w:ascii="隶书" w:eastAsia="隶书" w:hint="eastAsia"/>
          <w:b/>
          <w:sz w:val="84"/>
          <w:szCs w:val="84"/>
        </w:rPr>
        <w:t>资</w:t>
      </w:r>
    </w:p>
    <w:p w:rsidR="002F2284" w:rsidRPr="00A67E64" w:rsidRDefault="00A67E64" w:rsidP="00A67E64">
      <w:pPr>
        <w:jc w:val="center"/>
        <w:rPr>
          <w:rFonts w:ascii="隶书" w:eastAsia="隶书"/>
          <w:b/>
          <w:sz w:val="84"/>
          <w:szCs w:val="84"/>
        </w:rPr>
      </w:pPr>
      <w:r w:rsidRPr="00A67E64">
        <w:rPr>
          <w:rFonts w:ascii="隶书" w:eastAsia="隶书" w:hint="eastAsia"/>
          <w:b/>
          <w:sz w:val="84"/>
          <w:szCs w:val="84"/>
        </w:rPr>
        <w:t>料</w:t>
      </w:r>
    </w:p>
    <w:p w:rsidR="00A67E64" w:rsidRDefault="00A67E64" w:rsidP="00A67E64">
      <w:pPr>
        <w:jc w:val="center"/>
        <w:rPr>
          <w:sz w:val="84"/>
          <w:szCs w:val="84"/>
        </w:rPr>
      </w:pPr>
    </w:p>
    <w:p w:rsidR="00A67E64" w:rsidRDefault="00A67E64" w:rsidP="00A67E64">
      <w:pPr>
        <w:jc w:val="center"/>
        <w:rPr>
          <w:rFonts w:ascii="仿宋" w:eastAsia="仿宋" w:hAnsi="仿宋"/>
          <w:sz w:val="32"/>
          <w:szCs w:val="32"/>
        </w:rPr>
      </w:pPr>
      <w:r w:rsidRPr="00A67E64">
        <w:rPr>
          <w:rFonts w:ascii="仿宋" w:eastAsia="仿宋" w:hAnsi="仿宋" w:hint="eastAsia"/>
          <w:sz w:val="32"/>
          <w:szCs w:val="32"/>
        </w:rPr>
        <w:t>会议召开时间：20</w:t>
      </w:r>
      <w:r>
        <w:rPr>
          <w:rFonts w:ascii="仿宋" w:eastAsia="仿宋" w:hAnsi="仿宋" w:hint="eastAsia"/>
          <w:sz w:val="32"/>
          <w:szCs w:val="32"/>
        </w:rPr>
        <w:t>20</w:t>
      </w:r>
      <w:r w:rsidRPr="00A67E64">
        <w:rPr>
          <w:rFonts w:ascii="仿宋" w:eastAsia="仿宋" w:hAnsi="仿宋" w:hint="eastAsia"/>
          <w:sz w:val="32"/>
          <w:szCs w:val="32"/>
        </w:rPr>
        <w:t>年</w:t>
      </w:r>
      <w:r>
        <w:rPr>
          <w:rFonts w:ascii="仿宋" w:eastAsia="仿宋" w:hAnsi="仿宋" w:hint="eastAsia"/>
          <w:sz w:val="32"/>
          <w:szCs w:val="32"/>
        </w:rPr>
        <w:t>6</w:t>
      </w:r>
      <w:r w:rsidRPr="00A67E64">
        <w:rPr>
          <w:rFonts w:ascii="仿宋" w:eastAsia="仿宋" w:hAnsi="仿宋" w:hint="eastAsia"/>
          <w:sz w:val="32"/>
          <w:szCs w:val="32"/>
        </w:rPr>
        <w:t>月1</w:t>
      </w:r>
      <w:r w:rsidR="00347EE3">
        <w:rPr>
          <w:rFonts w:ascii="仿宋" w:eastAsia="仿宋" w:hAnsi="仿宋" w:hint="eastAsia"/>
          <w:sz w:val="32"/>
          <w:szCs w:val="32"/>
        </w:rPr>
        <w:t>0</w:t>
      </w:r>
      <w:r w:rsidRPr="00A67E64">
        <w:rPr>
          <w:rFonts w:ascii="仿宋" w:eastAsia="仿宋" w:hAnsi="仿宋" w:hint="eastAsia"/>
          <w:sz w:val="32"/>
          <w:szCs w:val="32"/>
        </w:rPr>
        <w:t>日</w:t>
      </w:r>
    </w:p>
    <w:p w:rsidR="00A67E64" w:rsidRDefault="00A67E64" w:rsidP="00A67E64">
      <w:pPr>
        <w:jc w:val="center"/>
        <w:rPr>
          <w:rFonts w:ascii="仿宋" w:eastAsia="仿宋" w:hAnsi="仿宋"/>
          <w:sz w:val="32"/>
          <w:szCs w:val="32"/>
        </w:rPr>
      </w:pPr>
    </w:p>
    <w:p w:rsidR="00A67E64" w:rsidRDefault="00A67E64" w:rsidP="00A67E64">
      <w:pPr>
        <w:jc w:val="center"/>
        <w:rPr>
          <w:rFonts w:ascii="仿宋" w:eastAsia="仿宋" w:hAnsi="仿宋"/>
          <w:sz w:val="32"/>
          <w:szCs w:val="32"/>
        </w:rPr>
      </w:pPr>
    </w:p>
    <w:p w:rsidR="00A67E64" w:rsidRDefault="00A67E64" w:rsidP="00A67E64">
      <w:pPr>
        <w:jc w:val="center"/>
        <w:rPr>
          <w:rFonts w:ascii="仿宋" w:eastAsia="仿宋" w:hAnsi="仿宋"/>
          <w:sz w:val="32"/>
          <w:szCs w:val="32"/>
        </w:rPr>
      </w:pPr>
    </w:p>
    <w:p w:rsidR="00A67E64" w:rsidRDefault="00A67E64" w:rsidP="00A67E64">
      <w:pPr>
        <w:widowControl/>
        <w:ind w:firstLineChars="196" w:firstLine="866"/>
        <w:jc w:val="center"/>
        <w:rPr>
          <w:rFonts w:ascii="宋体" w:eastAsia="宋体" w:hAnsi="宋体" w:cs="Times New Roman"/>
          <w:b/>
          <w:kern w:val="0"/>
          <w:sz w:val="44"/>
          <w:szCs w:val="44"/>
        </w:rPr>
      </w:pPr>
      <w:r w:rsidRPr="00A67E64">
        <w:rPr>
          <w:rFonts w:ascii="宋体" w:eastAsia="宋体" w:hAnsi="宋体" w:cs="Times New Roman" w:hint="eastAsia"/>
          <w:b/>
          <w:kern w:val="0"/>
          <w:sz w:val="44"/>
          <w:szCs w:val="44"/>
        </w:rPr>
        <w:lastRenderedPageBreak/>
        <w:t>会议议程</w:t>
      </w:r>
    </w:p>
    <w:p w:rsidR="00A67E64" w:rsidRDefault="00A67E64" w:rsidP="00A67E64">
      <w:pPr>
        <w:widowControl/>
        <w:jc w:val="left"/>
        <w:rPr>
          <w:rFonts w:ascii="仿宋" w:eastAsia="仿宋" w:hAnsi="仿宋" w:cs="Times New Roman"/>
          <w:b/>
          <w:kern w:val="0"/>
          <w:sz w:val="32"/>
          <w:szCs w:val="32"/>
        </w:rPr>
      </w:pPr>
    </w:p>
    <w:p w:rsidR="00A67E64" w:rsidRPr="004B4EA8" w:rsidRDefault="00A67E64" w:rsidP="00347EE3">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一、宣布现场会议开始</w:t>
      </w:r>
    </w:p>
    <w:p w:rsidR="00A67E64" w:rsidRPr="004B4EA8" w:rsidRDefault="00A67E64" w:rsidP="00347EE3">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二、介绍现场会议出列席情况</w:t>
      </w:r>
    </w:p>
    <w:p w:rsidR="00A67E64" w:rsidRPr="004B4EA8" w:rsidRDefault="00A67E64" w:rsidP="00347EE3">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三、宣读现场会议议程</w:t>
      </w:r>
    </w:p>
    <w:p w:rsidR="00A67E64" w:rsidRPr="004B4EA8" w:rsidRDefault="00A67E64" w:rsidP="00347EE3">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四、宣读现场会议须知</w:t>
      </w:r>
    </w:p>
    <w:p w:rsidR="00A67E64" w:rsidRPr="004B4EA8" w:rsidRDefault="00A67E64" w:rsidP="00347EE3">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五、宣读议案</w:t>
      </w:r>
    </w:p>
    <w:p w:rsidR="00A67E64" w:rsidRDefault="00A67E64" w:rsidP="00347EE3">
      <w:pPr>
        <w:widowControl/>
        <w:ind w:firstLineChars="200" w:firstLine="640"/>
        <w:jc w:val="left"/>
        <w:outlineLvl w:val="0"/>
        <w:rPr>
          <w:rFonts w:ascii="仿宋" w:eastAsia="仿宋" w:hAnsi="仿宋" w:cs="Times New Roman"/>
          <w:kern w:val="0"/>
          <w:sz w:val="32"/>
          <w:szCs w:val="32"/>
        </w:rPr>
      </w:pPr>
      <w:r>
        <w:rPr>
          <w:rFonts w:ascii="仿宋" w:eastAsia="仿宋" w:hAnsi="仿宋" w:cs="Times New Roman" w:hint="eastAsia"/>
          <w:kern w:val="0"/>
          <w:sz w:val="32"/>
          <w:szCs w:val="32"/>
        </w:rPr>
        <w:t>（一）</w:t>
      </w:r>
      <w:r w:rsidR="00347EE3">
        <w:rPr>
          <w:rFonts w:ascii="仿宋" w:eastAsia="仿宋" w:hAnsi="仿宋" w:cs="Times New Roman" w:hint="eastAsia"/>
          <w:kern w:val="0"/>
          <w:sz w:val="32"/>
          <w:szCs w:val="32"/>
        </w:rPr>
        <w:t>特别</w:t>
      </w:r>
      <w:r>
        <w:rPr>
          <w:rFonts w:ascii="仿宋" w:eastAsia="仿宋" w:hAnsi="仿宋" w:cs="Times New Roman" w:hint="eastAsia"/>
          <w:kern w:val="0"/>
          <w:sz w:val="32"/>
          <w:szCs w:val="32"/>
        </w:rPr>
        <w:t>决议案</w:t>
      </w:r>
    </w:p>
    <w:p w:rsidR="002A2F5B" w:rsidRPr="002A2F5B" w:rsidRDefault="002A2F5B" w:rsidP="00347EE3">
      <w:pPr>
        <w:widowControl/>
        <w:ind w:firstLineChars="200" w:firstLine="640"/>
        <w:jc w:val="left"/>
        <w:rPr>
          <w:rFonts w:ascii="仿宋" w:eastAsia="仿宋" w:hAnsi="仿宋" w:cs="Times New Roman"/>
          <w:kern w:val="0"/>
          <w:sz w:val="32"/>
          <w:szCs w:val="32"/>
        </w:rPr>
      </w:pPr>
      <w:r w:rsidRPr="002A2F5B">
        <w:rPr>
          <w:rFonts w:ascii="仿宋" w:eastAsia="仿宋" w:hAnsi="仿宋" w:cs="Times New Roman"/>
          <w:kern w:val="0"/>
          <w:sz w:val="32"/>
          <w:szCs w:val="32"/>
        </w:rPr>
        <w:t>1</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审议《江西铜业股份有限公司关于发行境外美元债的议案》</w:t>
      </w:r>
    </w:p>
    <w:p w:rsidR="002A2F5B" w:rsidRDefault="002A2F5B" w:rsidP="00347EE3">
      <w:pPr>
        <w:widowControl/>
        <w:ind w:firstLineChars="200" w:firstLine="640"/>
        <w:jc w:val="left"/>
        <w:rPr>
          <w:rFonts w:ascii="仿宋" w:eastAsia="仿宋" w:hAnsi="仿宋" w:cs="Times New Roman"/>
          <w:kern w:val="0"/>
          <w:sz w:val="32"/>
          <w:szCs w:val="32"/>
        </w:rPr>
      </w:pPr>
      <w:r w:rsidRPr="002A2F5B">
        <w:rPr>
          <w:rFonts w:ascii="仿宋" w:eastAsia="仿宋" w:hAnsi="仿宋" w:cs="Times New Roman"/>
          <w:kern w:val="0"/>
          <w:sz w:val="32"/>
          <w:szCs w:val="32"/>
        </w:rPr>
        <w:t>2</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审议《江西铜业股份有限公司关于修订公司章程的议案》</w:t>
      </w:r>
    </w:p>
    <w:p w:rsidR="00347EE3" w:rsidRPr="002A2F5B" w:rsidRDefault="00347EE3" w:rsidP="00347EE3">
      <w:pPr>
        <w:widowControl/>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（二）普通决议案</w:t>
      </w:r>
    </w:p>
    <w:p w:rsidR="002A2F5B" w:rsidRPr="002A2F5B" w:rsidRDefault="00347EE3" w:rsidP="00FE037C">
      <w:pPr>
        <w:widowControl/>
        <w:ind w:firstLineChars="200" w:firstLine="640"/>
        <w:contextualSpacing/>
        <w:jc w:val="left"/>
        <w:rPr>
          <w:rFonts w:ascii="仿宋" w:eastAsia="仿宋" w:hAnsi="仿宋" w:cs="Times New Roman"/>
          <w:kern w:val="0"/>
          <w:sz w:val="32"/>
          <w:szCs w:val="32"/>
        </w:rPr>
      </w:pPr>
      <w:r>
        <w:rPr>
          <w:rFonts w:ascii="仿宋" w:eastAsia="仿宋" w:hAnsi="仿宋" w:cs="Times New Roman" w:hint="eastAsia"/>
          <w:kern w:val="0"/>
          <w:sz w:val="32"/>
          <w:szCs w:val="32"/>
        </w:rPr>
        <w:t>3.</w:t>
      </w:r>
      <w:r w:rsidR="002A2F5B" w:rsidRPr="002A2F5B">
        <w:rPr>
          <w:rFonts w:ascii="仿宋" w:eastAsia="仿宋" w:hAnsi="仿宋" w:cs="Times New Roman" w:hint="eastAsia"/>
          <w:kern w:val="0"/>
          <w:sz w:val="32"/>
          <w:szCs w:val="32"/>
        </w:rPr>
        <w:t>审议《江西铜业股份有限公司关于2019年度董事会工作报告的议案》</w:t>
      </w:r>
    </w:p>
    <w:p w:rsidR="002A2F5B" w:rsidRPr="002A2F5B" w:rsidRDefault="002A2F5B" w:rsidP="00FE037C">
      <w:pPr>
        <w:widowControl/>
        <w:ind w:firstLineChars="200" w:firstLine="640"/>
        <w:contextualSpacing/>
        <w:jc w:val="left"/>
        <w:rPr>
          <w:rFonts w:ascii="仿宋" w:eastAsia="仿宋" w:hAnsi="仿宋" w:cs="Times New Roman"/>
          <w:kern w:val="0"/>
          <w:sz w:val="32"/>
          <w:szCs w:val="32"/>
        </w:rPr>
      </w:pPr>
      <w:r w:rsidRPr="002A2F5B">
        <w:rPr>
          <w:rFonts w:ascii="仿宋" w:eastAsia="仿宋" w:hAnsi="仿宋" w:cs="Times New Roman"/>
          <w:kern w:val="0"/>
          <w:sz w:val="32"/>
          <w:szCs w:val="32"/>
        </w:rPr>
        <w:t>4</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审议《江西铜业股份有限公司关于2019年度监事会工作报告的议案》</w:t>
      </w:r>
    </w:p>
    <w:p w:rsidR="002A2F5B" w:rsidRPr="002A2F5B" w:rsidRDefault="002A2F5B" w:rsidP="00FE037C">
      <w:pPr>
        <w:widowControl/>
        <w:ind w:firstLineChars="200" w:firstLine="640"/>
        <w:contextualSpacing/>
        <w:jc w:val="left"/>
        <w:rPr>
          <w:rFonts w:ascii="仿宋" w:eastAsia="仿宋" w:hAnsi="仿宋" w:cs="Times New Roman"/>
          <w:kern w:val="0"/>
          <w:sz w:val="32"/>
          <w:szCs w:val="32"/>
        </w:rPr>
      </w:pPr>
      <w:r w:rsidRPr="002A2F5B">
        <w:rPr>
          <w:rFonts w:ascii="仿宋" w:eastAsia="仿宋" w:hAnsi="仿宋" w:cs="Times New Roman"/>
          <w:kern w:val="0"/>
          <w:sz w:val="32"/>
          <w:szCs w:val="32"/>
        </w:rPr>
        <w:t>5</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审议《江西铜业股份有限公司关于2019年度经审计的境内外财务报告、2019年度报告的议案》</w:t>
      </w:r>
      <w:r w:rsidRPr="002A2F5B">
        <w:rPr>
          <w:rFonts w:ascii="仿宋" w:eastAsia="仿宋" w:hAnsi="仿宋" w:cs="Times New Roman"/>
          <w:kern w:val="0"/>
          <w:sz w:val="32"/>
          <w:szCs w:val="32"/>
        </w:rPr>
        <w:cr/>
      </w:r>
      <w:r w:rsidR="00347EE3">
        <w:rPr>
          <w:rFonts w:ascii="仿宋" w:eastAsia="仿宋" w:hAnsi="仿宋" w:cs="Times New Roman" w:hint="eastAsia"/>
          <w:kern w:val="0"/>
          <w:sz w:val="32"/>
          <w:szCs w:val="32"/>
        </w:rPr>
        <w:t xml:space="preserve">    </w:t>
      </w:r>
      <w:r w:rsidRPr="002A2F5B">
        <w:rPr>
          <w:rFonts w:ascii="仿宋" w:eastAsia="仿宋" w:hAnsi="仿宋" w:cs="Times New Roman"/>
          <w:kern w:val="0"/>
          <w:sz w:val="32"/>
          <w:szCs w:val="32"/>
        </w:rPr>
        <w:t>6</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审议《江西铜业股份有限公司关于2019年度利润分配方案的议案》</w:t>
      </w:r>
    </w:p>
    <w:p w:rsidR="002A2F5B" w:rsidRPr="002A2F5B" w:rsidRDefault="002A2F5B" w:rsidP="00FE037C">
      <w:pPr>
        <w:widowControl/>
        <w:ind w:firstLineChars="200" w:firstLine="640"/>
        <w:contextualSpacing/>
        <w:jc w:val="left"/>
        <w:rPr>
          <w:rFonts w:ascii="仿宋" w:eastAsia="仿宋" w:hAnsi="仿宋" w:cs="Times New Roman"/>
          <w:kern w:val="0"/>
          <w:sz w:val="32"/>
          <w:szCs w:val="32"/>
        </w:rPr>
      </w:pPr>
      <w:r w:rsidRPr="002A2F5B">
        <w:rPr>
          <w:rFonts w:ascii="仿宋" w:eastAsia="仿宋" w:hAnsi="仿宋" w:cs="Times New Roman"/>
          <w:kern w:val="0"/>
          <w:sz w:val="32"/>
          <w:szCs w:val="32"/>
        </w:rPr>
        <w:lastRenderedPageBreak/>
        <w:t>7</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审议《江西铜业股份有限公司关于提请股东大会授权董事会批准对全资子公司提供担保的议案》</w:t>
      </w:r>
    </w:p>
    <w:p w:rsidR="002A2F5B" w:rsidRPr="002A2F5B" w:rsidRDefault="002A2F5B" w:rsidP="00FE037C">
      <w:pPr>
        <w:widowControl/>
        <w:ind w:firstLineChars="200" w:firstLine="640"/>
        <w:contextualSpacing/>
        <w:jc w:val="left"/>
        <w:rPr>
          <w:rFonts w:ascii="仿宋" w:eastAsia="仿宋" w:hAnsi="仿宋" w:cs="Times New Roman"/>
          <w:kern w:val="0"/>
          <w:sz w:val="32"/>
          <w:szCs w:val="32"/>
        </w:rPr>
      </w:pPr>
      <w:r w:rsidRPr="002A2F5B">
        <w:rPr>
          <w:rFonts w:ascii="仿宋" w:eastAsia="仿宋" w:hAnsi="仿宋" w:cs="Times New Roman"/>
          <w:kern w:val="0"/>
          <w:sz w:val="32"/>
          <w:szCs w:val="32"/>
        </w:rPr>
        <w:t>8</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审议《江西铜业股份有限公司关于聘用安永华明会计师事务所（特殊普通合伙）和安永会计师事务所分别为公司2020年度境内（含内控审计）及境外审计机构的议案》</w:t>
      </w:r>
    </w:p>
    <w:p w:rsidR="002A2F5B" w:rsidRPr="002A2F5B" w:rsidRDefault="002A2F5B" w:rsidP="00FE037C">
      <w:pPr>
        <w:widowControl/>
        <w:ind w:firstLineChars="200" w:firstLine="640"/>
        <w:contextualSpacing/>
        <w:jc w:val="left"/>
        <w:rPr>
          <w:rFonts w:ascii="仿宋" w:eastAsia="仿宋" w:hAnsi="仿宋" w:cs="Times New Roman"/>
          <w:kern w:val="0"/>
          <w:sz w:val="32"/>
          <w:szCs w:val="32"/>
        </w:rPr>
      </w:pPr>
      <w:r w:rsidRPr="002A2F5B">
        <w:rPr>
          <w:rFonts w:ascii="仿宋" w:eastAsia="仿宋" w:hAnsi="仿宋" w:cs="Times New Roman"/>
          <w:kern w:val="0"/>
          <w:sz w:val="32"/>
          <w:szCs w:val="32"/>
        </w:rPr>
        <w:t>9</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审议《江西铜业股份有限公司关于提名刘方云先生为公司董事的议案》</w:t>
      </w:r>
    </w:p>
    <w:p w:rsidR="002A2F5B" w:rsidRPr="002A2F5B" w:rsidRDefault="002A2F5B" w:rsidP="00FE037C">
      <w:pPr>
        <w:widowControl/>
        <w:ind w:firstLineChars="200" w:firstLine="640"/>
        <w:contextualSpacing/>
        <w:jc w:val="left"/>
        <w:rPr>
          <w:rFonts w:ascii="仿宋" w:eastAsia="仿宋" w:hAnsi="仿宋" w:cs="Times New Roman"/>
          <w:kern w:val="0"/>
          <w:sz w:val="32"/>
          <w:szCs w:val="32"/>
        </w:rPr>
      </w:pPr>
      <w:r w:rsidRPr="002A2F5B">
        <w:rPr>
          <w:rFonts w:ascii="仿宋" w:eastAsia="仿宋" w:hAnsi="仿宋" w:cs="Times New Roman"/>
          <w:kern w:val="0"/>
          <w:sz w:val="32"/>
          <w:szCs w:val="32"/>
        </w:rPr>
        <w:t>10</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审议《江西铜业股份有限公司关于2019年度董事、监事、高管人员薪酬的议案》</w:t>
      </w:r>
    </w:p>
    <w:p w:rsidR="002A2F5B" w:rsidRPr="002A2F5B" w:rsidRDefault="002A2F5B" w:rsidP="00FE037C">
      <w:pPr>
        <w:widowControl/>
        <w:ind w:firstLineChars="200" w:firstLine="640"/>
        <w:contextualSpacing/>
        <w:jc w:val="left"/>
        <w:rPr>
          <w:rFonts w:ascii="仿宋" w:eastAsia="仿宋" w:hAnsi="仿宋" w:cs="Times New Roman"/>
          <w:kern w:val="0"/>
          <w:sz w:val="32"/>
          <w:szCs w:val="32"/>
        </w:rPr>
      </w:pPr>
      <w:r w:rsidRPr="002A2F5B">
        <w:rPr>
          <w:rFonts w:ascii="仿宋" w:eastAsia="仿宋" w:hAnsi="仿宋" w:cs="Times New Roman"/>
          <w:kern w:val="0"/>
          <w:sz w:val="32"/>
          <w:szCs w:val="32"/>
        </w:rPr>
        <w:t>11</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审议《江西铜业股份有限公司关于董家辉先生不再担任公司董事职务的议案》</w:t>
      </w:r>
    </w:p>
    <w:p w:rsidR="002A2F5B" w:rsidRPr="002A2F5B" w:rsidRDefault="002A2F5B" w:rsidP="00FE037C">
      <w:pPr>
        <w:widowControl/>
        <w:ind w:firstLineChars="200" w:firstLine="640"/>
        <w:contextualSpacing/>
        <w:jc w:val="left"/>
        <w:rPr>
          <w:rFonts w:ascii="仿宋" w:eastAsia="仿宋" w:hAnsi="仿宋" w:cs="Times New Roman"/>
          <w:kern w:val="0"/>
          <w:sz w:val="32"/>
          <w:szCs w:val="32"/>
        </w:rPr>
      </w:pPr>
      <w:r w:rsidRPr="002A2F5B">
        <w:rPr>
          <w:rFonts w:ascii="仿宋" w:eastAsia="仿宋" w:hAnsi="仿宋" w:cs="Times New Roman"/>
          <w:kern w:val="0"/>
          <w:sz w:val="32"/>
          <w:szCs w:val="32"/>
        </w:rPr>
        <w:t>12</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审议《江西铜业股份有限公司关于胡庆文先生辞任公司监事的议案》</w:t>
      </w:r>
    </w:p>
    <w:p w:rsidR="002A2F5B" w:rsidRDefault="002A2F5B" w:rsidP="00FE037C">
      <w:pPr>
        <w:widowControl/>
        <w:ind w:firstLineChars="200" w:firstLine="640"/>
        <w:contextualSpacing/>
        <w:jc w:val="left"/>
        <w:rPr>
          <w:rFonts w:ascii="仿宋" w:eastAsia="仿宋" w:hAnsi="仿宋" w:cs="Times New Roman"/>
          <w:kern w:val="0"/>
          <w:sz w:val="32"/>
          <w:szCs w:val="32"/>
        </w:rPr>
      </w:pPr>
      <w:r w:rsidRPr="002A2F5B">
        <w:rPr>
          <w:rFonts w:ascii="仿宋" w:eastAsia="仿宋" w:hAnsi="仿宋" w:cs="Times New Roman"/>
          <w:kern w:val="0"/>
          <w:sz w:val="32"/>
          <w:szCs w:val="32"/>
        </w:rPr>
        <w:t>13</w:t>
      </w:r>
      <w:r w:rsidR="00347EE3">
        <w:rPr>
          <w:rFonts w:ascii="仿宋" w:eastAsia="仿宋" w:hAnsi="仿宋" w:cs="Times New Roman" w:hint="eastAsia"/>
          <w:kern w:val="0"/>
          <w:sz w:val="32"/>
          <w:szCs w:val="32"/>
        </w:rPr>
        <w:t>.</w:t>
      </w:r>
      <w:r w:rsidRPr="002A2F5B">
        <w:rPr>
          <w:rFonts w:ascii="仿宋" w:eastAsia="仿宋" w:hAnsi="仿宋" w:cs="Times New Roman" w:hint="eastAsia"/>
          <w:kern w:val="0"/>
          <w:sz w:val="32"/>
          <w:szCs w:val="32"/>
        </w:rPr>
        <w:t>审议《江西铜业股份有限公司关于廖胜森先生辞任公司监事的议案》</w:t>
      </w:r>
    </w:p>
    <w:p w:rsidR="00DD43DF" w:rsidRPr="00DD43DF" w:rsidRDefault="00DD43DF" w:rsidP="00FE037C">
      <w:pPr>
        <w:widowControl/>
        <w:ind w:firstLineChars="200" w:firstLine="640"/>
        <w:contextualSpacing/>
        <w:jc w:val="left"/>
        <w:rPr>
          <w:rFonts w:ascii="仿宋" w:eastAsia="仿宋" w:hAnsi="仿宋" w:cs="Times New Roman"/>
          <w:kern w:val="0"/>
          <w:sz w:val="32"/>
          <w:szCs w:val="32"/>
        </w:rPr>
      </w:pPr>
      <w:r w:rsidRPr="00DD43DF">
        <w:rPr>
          <w:rFonts w:ascii="仿宋" w:eastAsia="仿宋" w:hAnsi="仿宋" w:cs="Times New Roman" w:hint="eastAsia"/>
          <w:kern w:val="0"/>
          <w:sz w:val="32"/>
          <w:szCs w:val="32"/>
        </w:rPr>
        <w:t>14.01.审议《江西铜业股份有限公司关于</w:t>
      </w:r>
      <w:r w:rsidR="00B7144D">
        <w:rPr>
          <w:rFonts w:ascii="仿宋" w:eastAsia="仿宋" w:hAnsi="仿宋" w:cs="Times New Roman" w:hint="eastAsia"/>
          <w:kern w:val="0"/>
          <w:sz w:val="32"/>
          <w:szCs w:val="32"/>
        </w:rPr>
        <w:t>提名</w:t>
      </w:r>
      <w:r w:rsidRPr="00DD43DF">
        <w:rPr>
          <w:rFonts w:ascii="仿宋" w:eastAsia="仿宋" w:hAnsi="仿宋" w:cs="Times New Roman" w:hint="eastAsia"/>
          <w:kern w:val="0"/>
          <w:sz w:val="32"/>
          <w:szCs w:val="32"/>
        </w:rPr>
        <w:t>吴东华先生为公司监事的议案》</w:t>
      </w:r>
    </w:p>
    <w:p w:rsidR="00DD43DF" w:rsidRPr="002A2F5B" w:rsidRDefault="00DD43DF" w:rsidP="00FE037C">
      <w:pPr>
        <w:widowControl/>
        <w:ind w:firstLineChars="200" w:firstLine="640"/>
        <w:contextualSpacing/>
        <w:jc w:val="left"/>
        <w:rPr>
          <w:rFonts w:ascii="仿宋" w:eastAsia="仿宋" w:hAnsi="仿宋" w:cs="Times New Roman"/>
          <w:kern w:val="0"/>
          <w:sz w:val="32"/>
          <w:szCs w:val="32"/>
        </w:rPr>
      </w:pPr>
      <w:r w:rsidRPr="00DD43DF">
        <w:rPr>
          <w:rFonts w:ascii="仿宋" w:eastAsia="仿宋" w:hAnsi="仿宋" w:cs="Times New Roman" w:hint="eastAsia"/>
          <w:kern w:val="0"/>
          <w:sz w:val="32"/>
          <w:szCs w:val="32"/>
        </w:rPr>
        <w:t>14.02.审议《江西铜业股份有限公司关于</w:t>
      </w:r>
      <w:r w:rsidR="00B7144D">
        <w:rPr>
          <w:rFonts w:ascii="仿宋" w:eastAsia="仿宋" w:hAnsi="仿宋" w:cs="Times New Roman" w:hint="eastAsia"/>
          <w:kern w:val="0"/>
          <w:sz w:val="32"/>
          <w:szCs w:val="32"/>
        </w:rPr>
        <w:t>提名</w:t>
      </w:r>
      <w:r w:rsidRPr="00DD43DF">
        <w:rPr>
          <w:rFonts w:ascii="仿宋" w:eastAsia="仿宋" w:hAnsi="仿宋" w:cs="Times New Roman" w:hint="eastAsia"/>
          <w:kern w:val="0"/>
          <w:sz w:val="32"/>
          <w:szCs w:val="32"/>
        </w:rPr>
        <w:t>管勇敏先生为公司监事的议案》</w:t>
      </w:r>
    </w:p>
    <w:p w:rsidR="00A67E64" w:rsidRPr="004B4EA8" w:rsidRDefault="00A67E64" w:rsidP="00347EE3">
      <w:pPr>
        <w:widowControl/>
        <w:ind w:leftChars="200" w:left="420" w:firstLineChars="100" w:firstLine="321"/>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六、股东讨论审议议案</w:t>
      </w:r>
    </w:p>
    <w:p w:rsidR="00A67E64" w:rsidRPr="004B4EA8" w:rsidRDefault="00A67E64" w:rsidP="00347EE3">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七、通过现场会议计票人和监票人名单</w:t>
      </w:r>
    </w:p>
    <w:p w:rsidR="00A67E64" w:rsidRPr="004B4EA8" w:rsidRDefault="00A67E64" w:rsidP="00347EE3">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八、现场参会股东进行书面表决投票</w:t>
      </w:r>
    </w:p>
    <w:p w:rsidR="00A67E64" w:rsidRPr="004B4EA8" w:rsidRDefault="00A67E64" w:rsidP="00347EE3">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lastRenderedPageBreak/>
        <w:t>九、休会、统计表决结果</w:t>
      </w:r>
    </w:p>
    <w:p w:rsidR="00A67E64" w:rsidRPr="004B4EA8" w:rsidRDefault="00A67E64" w:rsidP="00347EE3">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十、宣布表决结果及决议草案</w:t>
      </w:r>
    </w:p>
    <w:p w:rsidR="00A67E64" w:rsidRPr="004B4EA8" w:rsidRDefault="00A67E64" w:rsidP="00347EE3">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十一、宣读法律意见书</w:t>
      </w:r>
    </w:p>
    <w:p w:rsidR="004B4EA8" w:rsidRPr="00347EE3" w:rsidRDefault="00A67E64" w:rsidP="00347EE3">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十二、宣布会议结束</w:t>
      </w: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4B4EA8">
      <w:pPr>
        <w:widowControl/>
        <w:ind w:firstLineChars="196" w:firstLine="866"/>
        <w:jc w:val="center"/>
        <w:rPr>
          <w:rFonts w:ascii="宋体" w:eastAsia="宋体" w:hAnsi="宋体" w:cs="Times New Roman"/>
          <w:b/>
          <w:kern w:val="0"/>
          <w:sz w:val="44"/>
          <w:szCs w:val="44"/>
        </w:rPr>
      </w:pPr>
    </w:p>
    <w:p w:rsidR="00724386" w:rsidRDefault="00724386" w:rsidP="00724386">
      <w:pPr>
        <w:widowControl/>
        <w:ind w:firstLineChars="196" w:firstLine="866"/>
        <w:jc w:val="left"/>
        <w:rPr>
          <w:rFonts w:ascii="宋体" w:eastAsia="宋体" w:hAnsi="宋体" w:cs="Times New Roman"/>
          <w:b/>
          <w:kern w:val="0"/>
          <w:sz w:val="44"/>
          <w:szCs w:val="44"/>
        </w:rPr>
      </w:pPr>
    </w:p>
    <w:p w:rsidR="00A67E64" w:rsidRDefault="004B4EA8" w:rsidP="00724386">
      <w:pPr>
        <w:widowControl/>
        <w:ind w:firstLineChars="196" w:firstLine="866"/>
        <w:jc w:val="center"/>
        <w:rPr>
          <w:rFonts w:ascii="宋体" w:eastAsia="宋体" w:hAnsi="宋体" w:cs="Times New Roman"/>
          <w:b/>
          <w:kern w:val="0"/>
          <w:sz w:val="44"/>
          <w:szCs w:val="44"/>
        </w:rPr>
      </w:pPr>
      <w:r w:rsidRPr="004B4EA8">
        <w:rPr>
          <w:rFonts w:ascii="宋体" w:eastAsia="宋体" w:hAnsi="宋体" w:cs="Times New Roman" w:hint="eastAsia"/>
          <w:b/>
          <w:kern w:val="0"/>
          <w:sz w:val="44"/>
          <w:szCs w:val="44"/>
        </w:rPr>
        <w:lastRenderedPageBreak/>
        <w:t>会议信息</w:t>
      </w:r>
    </w:p>
    <w:p w:rsidR="004B4EA8" w:rsidRPr="004B4EA8" w:rsidRDefault="004B4EA8" w:rsidP="004B4EA8">
      <w:pPr>
        <w:widowControl/>
        <w:ind w:firstLineChars="196" w:firstLine="866"/>
        <w:jc w:val="center"/>
        <w:rPr>
          <w:rFonts w:ascii="宋体" w:eastAsia="宋体" w:hAnsi="宋体" w:cs="Times New Roman"/>
          <w:b/>
          <w:kern w:val="0"/>
          <w:sz w:val="44"/>
          <w:szCs w:val="44"/>
        </w:rPr>
      </w:pPr>
    </w:p>
    <w:p w:rsidR="00A67E64" w:rsidRDefault="004B4EA8" w:rsidP="00A67E64">
      <w:pPr>
        <w:widowControl/>
        <w:ind w:firstLineChars="196" w:firstLine="630"/>
        <w:jc w:val="left"/>
        <w:rPr>
          <w:rFonts w:ascii="仿宋" w:eastAsia="仿宋" w:hAnsi="仿宋" w:cs="Times New Roman"/>
          <w:kern w:val="0"/>
          <w:sz w:val="32"/>
          <w:szCs w:val="32"/>
        </w:rPr>
      </w:pPr>
      <w:r>
        <w:rPr>
          <w:rFonts w:asciiTheme="minorEastAsia" w:hAnsiTheme="minorEastAsia" w:cs="Times New Roman" w:hint="eastAsia"/>
          <w:b/>
          <w:kern w:val="0"/>
          <w:sz w:val="32"/>
          <w:szCs w:val="32"/>
        </w:rPr>
        <w:t>一、</w:t>
      </w:r>
      <w:r w:rsidR="00A67E64">
        <w:rPr>
          <w:rFonts w:asciiTheme="minorEastAsia" w:hAnsiTheme="minorEastAsia" w:cs="Times New Roman" w:hint="eastAsia"/>
          <w:b/>
          <w:kern w:val="0"/>
          <w:sz w:val="32"/>
          <w:szCs w:val="32"/>
        </w:rPr>
        <w:t>会议</w:t>
      </w:r>
      <w:r w:rsidR="00A67E64" w:rsidRPr="00A67E64">
        <w:rPr>
          <w:rFonts w:asciiTheme="minorEastAsia" w:hAnsiTheme="minorEastAsia" w:cs="Times New Roman" w:hint="eastAsia"/>
          <w:b/>
          <w:kern w:val="0"/>
          <w:sz w:val="32"/>
          <w:szCs w:val="32"/>
        </w:rPr>
        <w:t>召开方式</w:t>
      </w:r>
      <w:r w:rsidR="00A67E64">
        <w:rPr>
          <w:rFonts w:ascii="仿宋" w:eastAsia="仿宋" w:hAnsi="仿宋" w:cs="Times New Roman" w:hint="eastAsia"/>
          <w:b/>
          <w:kern w:val="0"/>
          <w:sz w:val="32"/>
          <w:szCs w:val="32"/>
        </w:rPr>
        <w:t>：</w:t>
      </w:r>
      <w:r w:rsidR="00A67E64">
        <w:rPr>
          <w:rFonts w:ascii="仿宋" w:eastAsia="仿宋" w:hAnsi="仿宋" w:cs="Times New Roman" w:hint="eastAsia"/>
          <w:kern w:val="0"/>
          <w:sz w:val="32"/>
          <w:szCs w:val="32"/>
        </w:rPr>
        <w:t>现场投票和网络投票相结合</w:t>
      </w:r>
    </w:p>
    <w:p w:rsidR="00A67E64" w:rsidRDefault="004B4EA8" w:rsidP="00A67E64">
      <w:pPr>
        <w:widowControl/>
        <w:ind w:firstLineChars="196" w:firstLine="630"/>
        <w:jc w:val="left"/>
        <w:rPr>
          <w:rFonts w:ascii="仿宋" w:eastAsia="仿宋" w:hAnsi="仿宋" w:cs="Times New Roman"/>
          <w:kern w:val="0"/>
          <w:sz w:val="32"/>
          <w:szCs w:val="32"/>
        </w:rPr>
      </w:pPr>
      <w:r>
        <w:rPr>
          <w:rFonts w:asciiTheme="minorEastAsia" w:hAnsiTheme="minorEastAsia" w:cs="Times New Roman" w:hint="eastAsia"/>
          <w:b/>
          <w:kern w:val="0"/>
          <w:sz w:val="32"/>
          <w:szCs w:val="32"/>
        </w:rPr>
        <w:t>二、</w:t>
      </w:r>
      <w:r w:rsidR="00A67E64" w:rsidRPr="00A67E64">
        <w:rPr>
          <w:rFonts w:asciiTheme="minorEastAsia" w:hAnsiTheme="minorEastAsia" w:cs="Times New Roman" w:hint="eastAsia"/>
          <w:b/>
          <w:kern w:val="0"/>
          <w:sz w:val="32"/>
          <w:szCs w:val="32"/>
        </w:rPr>
        <w:t>现场会议召开日期</w:t>
      </w:r>
      <w:r>
        <w:rPr>
          <w:rFonts w:asciiTheme="minorEastAsia" w:hAnsiTheme="minorEastAsia" w:cs="Times New Roman" w:hint="eastAsia"/>
          <w:b/>
          <w:kern w:val="0"/>
          <w:sz w:val="32"/>
          <w:szCs w:val="32"/>
        </w:rPr>
        <w:t>及时间</w:t>
      </w:r>
      <w:r w:rsidR="00A67E64" w:rsidRPr="00A67E64">
        <w:rPr>
          <w:rFonts w:asciiTheme="minorEastAsia" w:hAnsiTheme="minorEastAsia" w:cs="Times New Roman" w:hint="eastAsia"/>
          <w:b/>
          <w:kern w:val="0"/>
          <w:sz w:val="32"/>
          <w:szCs w:val="32"/>
        </w:rPr>
        <w:t>：</w:t>
      </w:r>
      <w:r w:rsidR="00A67E64">
        <w:rPr>
          <w:rFonts w:ascii="仿宋" w:eastAsia="仿宋" w:hAnsi="仿宋" w:cs="Times New Roman" w:hint="eastAsia"/>
          <w:kern w:val="0"/>
          <w:sz w:val="32"/>
          <w:szCs w:val="32"/>
        </w:rPr>
        <w:t>20</w:t>
      </w:r>
      <w:r w:rsidR="00347EE3">
        <w:rPr>
          <w:rFonts w:ascii="仿宋" w:eastAsia="仿宋" w:hAnsi="仿宋" w:cs="Times New Roman" w:hint="eastAsia"/>
          <w:kern w:val="0"/>
          <w:sz w:val="32"/>
          <w:szCs w:val="32"/>
        </w:rPr>
        <w:t>20</w:t>
      </w:r>
      <w:r w:rsidR="00A67E64">
        <w:rPr>
          <w:rFonts w:ascii="仿宋" w:eastAsia="仿宋" w:hAnsi="仿宋" w:cs="Times New Roman" w:hint="eastAsia"/>
          <w:kern w:val="0"/>
          <w:sz w:val="32"/>
          <w:szCs w:val="32"/>
        </w:rPr>
        <w:t>年</w:t>
      </w:r>
      <w:r w:rsidR="00347EE3">
        <w:rPr>
          <w:rFonts w:ascii="仿宋" w:eastAsia="仿宋" w:hAnsi="仿宋" w:cs="Times New Roman" w:hint="eastAsia"/>
          <w:kern w:val="0"/>
          <w:sz w:val="32"/>
          <w:szCs w:val="32"/>
        </w:rPr>
        <w:t>6</w:t>
      </w:r>
      <w:r w:rsidR="00A67E64">
        <w:rPr>
          <w:rFonts w:ascii="仿宋" w:eastAsia="仿宋" w:hAnsi="仿宋" w:cs="Times New Roman" w:hint="eastAsia"/>
          <w:kern w:val="0"/>
          <w:sz w:val="32"/>
          <w:szCs w:val="32"/>
        </w:rPr>
        <w:t>月</w:t>
      </w:r>
      <w:r w:rsidR="00347EE3">
        <w:rPr>
          <w:rFonts w:ascii="仿宋" w:eastAsia="仿宋" w:hAnsi="仿宋" w:cs="Times New Roman" w:hint="eastAsia"/>
          <w:kern w:val="0"/>
          <w:sz w:val="32"/>
          <w:szCs w:val="32"/>
        </w:rPr>
        <w:t>10</w:t>
      </w:r>
      <w:r w:rsidR="00A67E64">
        <w:rPr>
          <w:rFonts w:ascii="仿宋" w:eastAsia="仿宋" w:hAnsi="仿宋" w:cs="Times New Roman" w:hint="eastAsia"/>
          <w:kern w:val="0"/>
          <w:sz w:val="32"/>
          <w:szCs w:val="32"/>
        </w:rPr>
        <w:t>日14点30分</w:t>
      </w:r>
    </w:p>
    <w:p w:rsidR="00A67E64" w:rsidRDefault="004B4EA8" w:rsidP="00A67E64">
      <w:pPr>
        <w:widowControl/>
        <w:ind w:firstLineChars="196" w:firstLine="630"/>
        <w:jc w:val="left"/>
        <w:rPr>
          <w:rFonts w:ascii="仿宋" w:eastAsia="仿宋" w:hAnsi="仿宋" w:cs="Times New Roman"/>
          <w:kern w:val="0"/>
          <w:sz w:val="32"/>
          <w:szCs w:val="32"/>
        </w:rPr>
      </w:pPr>
      <w:r>
        <w:rPr>
          <w:rFonts w:asciiTheme="minorEastAsia" w:hAnsiTheme="minorEastAsia" w:cs="Times New Roman" w:hint="eastAsia"/>
          <w:b/>
          <w:kern w:val="0"/>
          <w:sz w:val="32"/>
          <w:szCs w:val="32"/>
        </w:rPr>
        <w:t>三、</w:t>
      </w:r>
      <w:r w:rsidR="00A67E64" w:rsidRPr="00A67E64">
        <w:rPr>
          <w:rFonts w:asciiTheme="minorEastAsia" w:hAnsiTheme="minorEastAsia" w:cs="Times New Roman" w:hint="eastAsia"/>
          <w:b/>
          <w:kern w:val="0"/>
          <w:sz w:val="32"/>
          <w:szCs w:val="32"/>
        </w:rPr>
        <w:t>网络投票日期及时间：</w:t>
      </w:r>
      <w:r w:rsidR="00A67E64">
        <w:rPr>
          <w:rFonts w:ascii="仿宋" w:eastAsia="仿宋" w:hAnsi="仿宋" w:cs="Times New Roman" w:hint="eastAsia"/>
          <w:kern w:val="0"/>
          <w:sz w:val="32"/>
          <w:szCs w:val="32"/>
        </w:rPr>
        <w:t>20</w:t>
      </w:r>
      <w:r w:rsidR="00347EE3">
        <w:rPr>
          <w:rFonts w:ascii="仿宋" w:eastAsia="仿宋" w:hAnsi="仿宋" w:cs="Times New Roman" w:hint="eastAsia"/>
          <w:kern w:val="0"/>
          <w:sz w:val="32"/>
          <w:szCs w:val="32"/>
        </w:rPr>
        <w:t>20</w:t>
      </w:r>
      <w:r w:rsidR="00A67E64">
        <w:rPr>
          <w:rFonts w:ascii="仿宋" w:eastAsia="仿宋" w:hAnsi="仿宋" w:cs="Times New Roman" w:hint="eastAsia"/>
          <w:kern w:val="0"/>
          <w:sz w:val="32"/>
          <w:szCs w:val="32"/>
        </w:rPr>
        <w:t>年</w:t>
      </w:r>
      <w:r w:rsidR="00347EE3">
        <w:rPr>
          <w:rFonts w:ascii="仿宋" w:eastAsia="仿宋" w:hAnsi="仿宋" w:cs="Times New Roman" w:hint="eastAsia"/>
          <w:kern w:val="0"/>
          <w:sz w:val="32"/>
          <w:szCs w:val="32"/>
        </w:rPr>
        <w:t>6</w:t>
      </w:r>
      <w:r w:rsidR="00A67E64">
        <w:rPr>
          <w:rFonts w:ascii="仿宋" w:eastAsia="仿宋" w:hAnsi="仿宋" w:cs="Times New Roman" w:hint="eastAsia"/>
          <w:kern w:val="0"/>
          <w:sz w:val="32"/>
          <w:szCs w:val="32"/>
        </w:rPr>
        <w:t>月</w:t>
      </w:r>
      <w:r w:rsidR="00347EE3">
        <w:rPr>
          <w:rFonts w:ascii="仿宋" w:eastAsia="仿宋" w:hAnsi="仿宋" w:cs="Times New Roman" w:hint="eastAsia"/>
          <w:kern w:val="0"/>
          <w:sz w:val="32"/>
          <w:szCs w:val="32"/>
        </w:rPr>
        <w:t>10</w:t>
      </w:r>
      <w:r w:rsidR="00A67E64">
        <w:rPr>
          <w:rFonts w:ascii="仿宋" w:eastAsia="仿宋" w:hAnsi="仿宋" w:cs="Times New Roman" w:hint="eastAsia"/>
          <w:kern w:val="0"/>
          <w:sz w:val="32"/>
          <w:szCs w:val="32"/>
        </w:rPr>
        <w:t>日。采用上海证券交易所网络投票系统，通过交易系统投票平台的投票时间为股东大会召开当日的交易时间段，即9:15-9:25，9:30-11:30，13:00-15:00；通过互联网投票平台的投票时间为股东大会召开当日的9:15-15:00。</w:t>
      </w:r>
    </w:p>
    <w:p w:rsidR="00A67E64" w:rsidRDefault="004B4EA8" w:rsidP="00A67E64">
      <w:pPr>
        <w:widowControl/>
        <w:ind w:firstLineChars="196" w:firstLine="630"/>
        <w:jc w:val="left"/>
        <w:rPr>
          <w:rFonts w:ascii="仿宋" w:eastAsia="仿宋" w:hAnsi="仿宋" w:cs="Times New Roman"/>
          <w:kern w:val="0"/>
          <w:sz w:val="32"/>
          <w:szCs w:val="32"/>
        </w:rPr>
      </w:pPr>
      <w:r>
        <w:rPr>
          <w:rFonts w:asciiTheme="minorEastAsia" w:hAnsiTheme="minorEastAsia" w:cs="Times New Roman" w:hint="eastAsia"/>
          <w:b/>
          <w:kern w:val="0"/>
          <w:sz w:val="32"/>
          <w:szCs w:val="32"/>
        </w:rPr>
        <w:t>四、</w:t>
      </w:r>
      <w:r w:rsidR="00A67E64" w:rsidRPr="00A67E64">
        <w:rPr>
          <w:rFonts w:asciiTheme="minorEastAsia" w:hAnsiTheme="minorEastAsia" w:cs="Times New Roman" w:hint="eastAsia"/>
          <w:b/>
          <w:kern w:val="0"/>
          <w:sz w:val="32"/>
          <w:szCs w:val="32"/>
        </w:rPr>
        <w:t>现场会议召开地点：</w:t>
      </w:r>
      <w:r w:rsidR="00A67E64">
        <w:rPr>
          <w:rFonts w:ascii="仿宋" w:eastAsia="仿宋" w:hAnsi="仿宋" w:cs="Times New Roman" w:hint="eastAsia"/>
          <w:kern w:val="0"/>
          <w:sz w:val="32"/>
          <w:szCs w:val="32"/>
        </w:rPr>
        <w:t>江西省南昌市高新区昌东大道7666号江</w:t>
      </w:r>
      <w:proofErr w:type="gramStart"/>
      <w:r w:rsidR="00A67E64">
        <w:rPr>
          <w:rFonts w:ascii="仿宋" w:eastAsia="仿宋" w:hAnsi="仿宋" w:cs="Times New Roman" w:hint="eastAsia"/>
          <w:kern w:val="0"/>
          <w:sz w:val="32"/>
          <w:szCs w:val="32"/>
        </w:rPr>
        <w:t>铜国际</w:t>
      </w:r>
      <w:proofErr w:type="gramEnd"/>
      <w:r w:rsidR="00A67E64">
        <w:rPr>
          <w:rFonts w:ascii="仿宋" w:eastAsia="仿宋" w:hAnsi="仿宋" w:cs="Times New Roman" w:hint="eastAsia"/>
          <w:kern w:val="0"/>
          <w:sz w:val="32"/>
          <w:szCs w:val="32"/>
        </w:rPr>
        <w:t>广场公司会议室</w:t>
      </w:r>
    </w:p>
    <w:p w:rsidR="00A67E64" w:rsidRDefault="004B4EA8" w:rsidP="00A67E64">
      <w:pPr>
        <w:widowControl/>
        <w:ind w:firstLineChars="196" w:firstLine="630"/>
        <w:jc w:val="left"/>
        <w:rPr>
          <w:rFonts w:ascii="仿宋" w:eastAsia="仿宋" w:hAnsi="仿宋" w:cs="Times New Roman"/>
          <w:kern w:val="0"/>
          <w:sz w:val="32"/>
          <w:szCs w:val="32"/>
        </w:rPr>
      </w:pPr>
      <w:r>
        <w:rPr>
          <w:rFonts w:asciiTheme="minorEastAsia" w:hAnsiTheme="minorEastAsia" w:cs="Times New Roman" w:hint="eastAsia"/>
          <w:b/>
          <w:kern w:val="0"/>
          <w:sz w:val="32"/>
          <w:szCs w:val="32"/>
        </w:rPr>
        <w:t>五、</w:t>
      </w:r>
      <w:r w:rsidR="00A67E64" w:rsidRPr="00A67E64">
        <w:rPr>
          <w:rFonts w:asciiTheme="minorEastAsia" w:hAnsiTheme="minorEastAsia" w:cs="Times New Roman" w:hint="eastAsia"/>
          <w:b/>
          <w:kern w:val="0"/>
          <w:sz w:val="32"/>
          <w:szCs w:val="32"/>
        </w:rPr>
        <w:t>见证律师：</w:t>
      </w:r>
      <w:r w:rsidR="00A67E64">
        <w:rPr>
          <w:rFonts w:ascii="仿宋" w:eastAsia="仿宋" w:hAnsi="仿宋" w:cs="Times New Roman" w:hint="eastAsia"/>
          <w:kern w:val="0"/>
          <w:sz w:val="32"/>
          <w:szCs w:val="32"/>
        </w:rPr>
        <w:t>北京市德恒律师事务所</w:t>
      </w:r>
    </w:p>
    <w:p w:rsidR="004B4EA8" w:rsidRDefault="004B4EA8" w:rsidP="004B4EA8">
      <w:pPr>
        <w:widowControl/>
        <w:ind w:firstLineChars="196" w:firstLine="627"/>
        <w:jc w:val="left"/>
        <w:rPr>
          <w:rFonts w:ascii="仿宋" w:eastAsia="仿宋" w:hAnsi="仿宋" w:cs="Times New Roman"/>
          <w:kern w:val="0"/>
          <w:sz w:val="32"/>
          <w:szCs w:val="32"/>
        </w:rPr>
      </w:pPr>
    </w:p>
    <w:p w:rsidR="004B4EA8" w:rsidRDefault="004B4EA8" w:rsidP="004B4EA8">
      <w:pPr>
        <w:widowControl/>
        <w:ind w:firstLineChars="196" w:firstLine="627"/>
        <w:jc w:val="left"/>
        <w:rPr>
          <w:rFonts w:ascii="仿宋" w:eastAsia="仿宋" w:hAnsi="仿宋" w:cs="Times New Roman"/>
          <w:kern w:val="0"/>
          <w:sz w:val="32"/>
          <w:szCs w:val="32"/>
        </w:rPr>
      </w:pPr>
    </w:p>
    <w:p w:rsidR="004B4EA8" w:rsidRDefault="004B4EA8" w:rsidP="004B4EA8">
      <w:pPr>
        <w:widowControl/>
        <w:ind w:firstLineChars="196" w:firstLine="627"/>
        <w:jc w:val="left"/>
        <w:rPr>
          <w:rFonts w:ascii="仿宋" w:eastAsia="仿宋" w:hAnsi="仿宋" w:cs="Times New Roman"/>
          <w:kern w:val="0"/>
          <w:sz w:val="32"/>
          <w:szCs w:val="32"/>
        </w:rPr>
      </w:pPr>
    </w:p>
    <w:p w:rsidR="00724386" w:rsidRDefault="00724386" w:rsidP="004B4EA8">
      <w:pPr>
        <w:widowControl/>
        <w:ind w:firstLineChars="196" w:firstLine="627"/>
        <w:jc w:val="left"/>
        <w:rPr>
          <w:rFonts w:ascii="仿宋" w:eastAsia="仿宋" w:hAnsi="仿宋" w:cs="Times New Roman"/>
          <w:kern w:val="0"/>
          <w:sz w:val="32"/>
          <w:szCs w:val="32"/>
        </w:rPr>
      </w:pPr>
    </w:p>
    <w:p w:rsidR="00724386" w:rsidRDefault="00724386" w:rsidP="004B4EA8">
      <w:pPr>
        <w:widowControl/>
        <w:ind w:firstLineChars="196" w:firstLine="627"/>
        <w:jc w:val="left"/>
        <w:rPr>
          <w:rFonts w:ascii="仿宋" w:eastAsia="仿宋" w:hAnsi="仿宋" w:cs="Times New Roman"/>
          <w:kern w:val="0"/>
          <w:sz w:val="32"/>
          <w:szCs w:val="32"/>
        </w:rPr>
      </w:pPr>
    </w:p>
    <w:p w:rsidR="00724386" w:rsidRDefault="00724386" w:rsidP="004B4EA8">
      <w:pPr>
        <w:widowControl/>
        <w:ind w:firstLineChars="196" w:firstLine="627"/>
        <w:jc w:val="left"/>
        <w:rPr>
          <w:rFonts w:ascii="仿宋" w:eastAsia="仿宋" w:hAnsi="仿宋" w:cs="Times New Roman"/>
          <w:kern w:val="0"/>
          <w:sz w:val="32"/>
          <w:szCs w:val="32"/>
        </w:rPr>
      </w:pPr>
    </w:p>
    <w:p w:rsidR="00724386" w:rsidRDefault="00724386" w:rsidP="004B4EA8">
      <w:pPr>
        <w:widowControl/>
        <w:ind w:firstLineChars="196" w:firstLine="627"/>
        <w:jc w:val="left"/>
        <w:rPr>
          <w:rFonts w:ascii="仿宋" w:eastAsia="仿宋" w:hAnsi="仿宋" w:cs="Times New Roman"/>
          <w:kern w:val="0"/>
          <w:sz w:val="32"/>
          <w:szCs w:val="32"/>
        </w:rPr>
      </w:pPr>
    </w:p>
    <w:p w:rsidR="004B4EA8" w:rsidRDefault="004B4EA8" w:rsidP="004B4EA8">
      <w:pPr>
        <w:widowControl/>
        <w:ind w:firstLineChars="196" w:firstLine="627"/>
        <w:jc w:val="left"/>
        <w:rPr>
          <w:rFonts w:ascii="仿宋" w:eastAsia="仿宋" w:hAnsi="仿宋" w:cs="Times New Roman"/>
          <w:kern w:val="0"/>
          <w:sz w:val="32"/>
          <w:szCs w:val="32"/>
        </w:rPr>
      </w:pPr>
    </w:p>
    <w:p w:rsidR="004B4EA8" w:rsidRDefault="004B4EA8" w:rsidP="00FE037C">
      <w:pPr>
        <w:widowControl/>
        <w:jc w:val="left"/>
        <w:rPr>
          <w:rFonts w:ascii="仿宋" w:eastAsia="仿宋" w:hAnsi="仿宋" w:cs="Times New Roman"/>
          <w:kern w:val="0"/>
          <w:sz w:val="32"/>
          <w:szCs w:val="32"/>
        </w:rPr>
      </w:pPr>
    </w:p>
    <w:p w:rsidR="00A67E64" w:rsidRDefault="00533867" w:rsidP="005C5AD3">
      <w:pPr>
        <w:rPr>
          <w:rFonts w:ascii="仿宋" w:eastAsia="仿宋" w:hAnsi="仿宋"/>
          <w:sz w:val="32"/>
          <w:szCs w:val="32"/>
        </w:rPr>
      </w:pPr>
      <w:r w:rsidRPr="00533867">
        <w:rPr>
          <w:rFonts w:ascii="仿宋" w:eastAsia="仿宋" w:hAnsi="仿宋" w:cs="Times New Roman"/>
          <w:noProof/>
          <w:kern w:val="0"/>
          <w:sz w:val="32"/>
          <w:szCs w:val="32"/>
        </w:rPr>
        <w:lastRenderedPageBreak/>
        <w:pict>
          <v:shapetype id="_x0000_t202" coordsize="21600,21600" o:spt="202" path="m,l,21600r21600,l21600,xe">
            <v:stroke joinstyle="miter"/>
            <v:path gradientshapeok="t" o:connecttype="rect"/>
          </v:shapetype>
          <v:shape id="_x0000_s1030" type="#_x0000_t202" style="position:absolute;left:0;text-align:left;margin-left:-17.5pt;margin-top:7.5pt;width:120.25pt;height:39.75pt;z-index:251663360;mso-width-relative:margin;mso-height-relative:margin">
            <v:textbox>
              <w:txbxContent>
                <w:p w:rsidR="00724386" w:rsidRPr="004B4EA8" w:rsidRDefault="00724386" w:rsidP="004B4EA8">
                  <w:pPr>
                    <w:jc w:val="center"/>
                    <w:rPr>
                      <w:rFonts w:asciiTheme="minorEastAsia" w:hAnsiTheme="minorEastAsia"/>
                      <w:b/>
                    </w:rPr>
                  </w:pPr>
                  <w:r w:rsidRPr="004B4EA8">
                    <w:rPr>
                      <w:rFonts w:asciiTheme="minorEastAsia" w:hAnsiTheme="minorEastAsia" w:hint="eastAsia"/>
                      <w:b/>
                    </w:rPr>
                    <w:t>2019年股东周年大会议案一</w:t>
                  </w:r>
                </w:p>
              </w:txbxContent>
            </v:textbox>
          </v:shape>
        </w:pict>
      </w:r>
    </w:p>
    <w:p w:rsidR="004B4EA8" w:rsidRDefault="004B4EA8" w:rsidP="00A67E64">
      <w:pPr>
        <w:jc w:val="center"/>
        <w:rPr>
          <w:rFonts w:ascii="仿宋" w:eastAsia="仿宋" w:hAnsi="仿宋"/>
          <w:sz w:val="32"/>
          <w:szCs w:val="32"/>
        </w:rPr>
      </w:pPr>
    </w:p>
    <w:p w:rsidR="002C3E6C" w:rsidRDefault="002C3E6C" w:rsidP="00A67E64">
      <w:pPr>
        <w:jc w:val="center"/>
        <w:rPr>
          <w:rFonts w:ascii="宋体" w:eastAsia="宋体" w:hAnsi="宋体"/>
          <w:sz w:val="44"/>
          <w:szCs w:val="44"/>
        </w:rPr>
      </w:pPr>
      <w:r w:rsidRPr="002C3E6C">
        <w:rPr>
          <w:rFonts w:ascii="宋体" w:eastAsia="宋体" w:hAnsi="宋体" w:hint="eastAsia"/>
          <w:sz w:val="44"/>
          <w:szCs w:val="44"/>
        </w:rPr>
        <w:t>江西铜业股份有限公司</w:t>
      </w:r>
    </w:p>
    <w:p w:rsidR="002C3E6C" w:rsidRDefault="002C3E6C" w:rsidP="00A67E64">
      <w:pPr>
        <w:jc w:val="center"/>
        <w:rPr>
          <w:rFonts w:ascii="宋体" w:eastAsia="宋体" w:hAnsi="宋体"/>
          <w:sz w:val="44"/>
          <w:szCs w:val="44"/>
        </w:rPr>
      </w:pPr>
      <w:r w:rsidRPr="002C3E6C">
        <w:rPr>
          <w:rFonts w:ascii="宋体" w:eastAsia="宋体" w:hAnsi="宋体" w:hint="eastAsia"/>
          <w:sz w:val="44"/>
          <w:szCs w:val="44"/>
        </w:rPr>
        <w:t>关于发行境外美元债的议案</w:t>
      </w:r>
    </w:p>
    <w:p w:rsidR="002C3E6C" w:rsidRPr="004C2364" w:rsidRDefault="002C3E6C" w:rsidP="00DD43DF">
      <w:pPr>
        <w:spacing w:line="560" w:lineRule="exact"/>
        <w:contextualSpacing/>
        <w:jc w:val="left"/>
        <w:rPr>
          <w:rFonts w:ascii="仿宋" w:eastAsia="仿宋" w:hAnsi="仿宋"/>
          <w:sz w:val="28"/>
          <w:szCs w:val="28"/>
        </w:rPr>
      </w:pPr>
      <w:r w:rsidRPr="004C2364">
        <w:rPr>
          <w:rFonts w:ascii="仿宋" w:eastAsia="仿宋" w:hAnsi="仿宋" w:hint="eastAsia"/>
          <w:sz w:val="28"/>
          <w:szCs w:val="28"/>
        </w:rPr>
        <w:t>各位股东：</w:t>
      </w:r>
    </w:p>
    <w:p w:rsidR="002C3E6C" w:rsidRPr="004C2364" w:rsidRDefault="004C2364" w:rsidP="00DD43DF">
      <w:pPr>
        <w:spacing w:line="560" w:lineRule="exact"/>
        <w:ind w:firstLineChars="200" w:firstLine="560"/>
        <w:contextualSpacing/>
        <w:rPr>
          <w:rFonts w:ascii="仿宋" w:eastAsia="仿宋" w:hAnsi="仿宋"/>
          <w:sz w:val="28"/>
          <w:szCs w:val="28"/>
        </w:rPr>
      </w:pPr>
      <w:r w:rsidRPr="004C2364">
        <w:rPr>
          <w:rFonts w:ascii="仿宋" w:eastAsia="仿宋" w:hAnsi="仿宋"/>
          <w:sz w:val="28"/>
          <w:szCs w:val="28"/>
        </w:rPr>
        <w:t>公司第八届董事会第十七次会议</w:t>
      </w:r>
      <w:r w:rsidRPr="004C2364">
        <w:rPr>
          <w:rFonts w:ascii="仿宋" w:eastAsia="仿宋" w:hAnsi="仿宋" w:hint="eastAsia"/>
          <w:sz w:val="28"/>
          <w:szCs w:val="28"/>
        </w:rPr>
        <w:t>审议通过</w:t>
      </w:r>
      <w:r>
        <w:rPr>
          <w:rFonts w:ascii="仿宋" w:eastAsia="仿宋" w:hAnsi="仿宋" w:hint="eastAsia"/>
          <w:sz w:val="28"/>
          <w:szCs w:val="28"/>
        </w:rPr>
        <w:t>了《江西铜业股份有限公司关于发行境外美元债的议案》</w:t>
      </w:r>
      <w:r w:rsidRPr="004C2364">
        <w:rPr>
          <w:rFonts w:ascii="仿宋" w:eastAsia="仿宋" w:hAnsi="仿宋" w:hint="eastAsia"/>
          <w:sz w:val="28"/>
          <w:szCs w:val="28"/>
        </w:rPr>
        <w:t>，</w:t>
      </w:r>
      <w:r w:rsidR="002C3E6C" w:rsidRPr="004C2364">
        <w:rPr>
          <w:rFonts w:ascii="仿宋" w:eastAsia="仿宋" w:hAnsi="仿宋"/>
          <w:sz w:val="28"/>
          <w:szCs w:val="28"/>
        </w:rPr>
        <w:t>公司</w:t>
      </w:r>
      <w:r w:rsidR="002C3E6C" w:rsidRPr="004C2364">
        <w:rPr>
          <w:rFonts w:ascii="仿宋" w:eastAsia="仿宋" w:hAnsi="仿宋" w:hint="eastAsia"/>
          <w:sz w:val="28"/>
          <w:szCs w:val="28"/>
        </w:rPr>
        <w:t>拟</w:t>
      </w:r>
      <w:r w:rsidR="002C3E6C" w:rsidRPr="004C2364">
        <w:rPr>
          <w:rFonts w:ascii="仿宋" w:eastAsia="仿宋" w:hAnsi="仿宋"/>
          <w:sz w:val="28"/>
          <w:szCs w:val="28"/>
        </w:rPr>
        <w:t>以公司或</w:t>
      </w:r>
      <w:r w:rsidR="002C3E6C" w:rsidRPr="004C2364">
        <w:rPr>
          <w:rFonts w:ascii="仿宋" w:eastAsia="仿宋" w:hAnsi="仿宋" w:hint="eastAsia"/>
          <w:sz w:val="28"/>
          <w:szCs w:val="28"/>
        </w:rPr>
        <w:t>公司在</w:t>
      </w:r>
      <w:r w:rsidR="002C3E6C" w:rsidRPr="004C2364">
        <w:rPr>
          <w:rFonts w:ascii="仿宋" w:eastAsia="仿宋" w:hAnsi="仿宋"/>
          <w:sz w:val="28"/>
          <w:szCs w:val="28"/>
        </w:rPr>
        <w:t>香港设立的全资子公司（以下称香港全资子公司）为发行主体（若以香港全资子公司为发行主体，公司为发行主体提供连带责任担保），在境外一次或分期发行不超过10亿美元债券。</w:t>
      </w:r>
    </w:p>
    <w:p w:rsidR="002C3E6C" w:rsidRPr="004C2364" w:rsidRDefault="002C3E6C" w:rsidP="00DD43DF">
      <w:pPr>
        <w:spacing w:line="560" w:lineRule="exact"/>
        <w:ind w:firstLineChars="200" w:firstLine="560"/>
        <w:contextualSpacing/>
        <w:rPr>
          <w:rFonts w:ascii="仿宋" w:eastAsia="仿宋" w:hAnsi="仿宋"/>
          <w:sz w:val="28"/>
          <w:szCs w:val="28"/>
        </w:rPr>
      </w:pPr>
      <w:r w:rsidRPr="004C2364">
        <w:rPr>
          <w:rFonts w:ascii="仿宋" w:eastAsia="仿宋" w:hAnsi="仿宋"/>
          <w:sz w:val="28"/>
          <w:szCs w:val="28"/>
        </w:rPr>
        <w:t>提请2019年股东周年大会批准</w:t>
      </w:r>
      <w:r w:rsidRPr="004C2364">
        <w:rPr>
          <w:rFonts w:ascii="仿宋" w:eastAsia="仿宋" w:hAnsi="仿宋" w:hint="eastAsia"/>
          <w:sz w:val="28"/>
          <w:szCs w:val="28"/>
        </w:rPr>
        <w:t>授权董事会办理一切与本次债券发行有关的事宜，同意由董事会转授权公司</w:t>
      </w:r>
      <w:r w:rsidRPr="004C2364">
        <w:rPr>
          <w:rFonts w:ascii="仿宋" w:eastAsia="仿宋" w:hAnsi="仿宋"/>
          <w:sz w:val="28"/>
          <w:szCs w:val="28"/>
        </w:rPr>
        <w:t>任意两位执行董事依照法律、法规和规范性文件的有关规定以及本次发行时的市场条件</w:t>
      </w:r>
      <w:r w:rsidRPr="004C2364">
        <w:rPr>
          <w:rFonts w:ascii="仿宋" w:eastAsia="仿宋" w:hAnsi="仿宋" w:hint="eastAsia"/>
          <w:sz w:val="28"/>
          <w:szCs w:val="28"/>
        </w:rPr>
        <w:t>，</w:t>
      </w:r>
      <w:r w:rsidRPr="004C2364">
        <w:rPr>
          <w:rFonts w:ascii="仿宋" w:eastAsia="仿宋" w:hAnsi="仿宋"/>
          <w:sz w:val="28"/>
          <w:szCs w:val="28"/>
        </w:rPr>
        <w:t>办理本次发行及上市的相关事宜。</w:t>
      </w:r>
      <w:r w:rsidRPr="004C2364">
        <w:rPr>
          <w:rFonts w:ascii="仿宋" w:eastAsia="仿宋" w:hAnsi="仿宋" w:hint="eastAsia"/>
          <w:sz w:val="28"/>
          <w:szCs w:val="28"/>
        </w:rPr>
        <w:t>包括但不限于：</w:t>
      </w:r>
    </w:p>
    <w:p w:rsidR="002C3E6C" w:rsidRPr="004C2364" w:rsidRDefault="002C3E6C" w:rsidP="00DD43DF">
      <w:pPr>
        <w:spacing w:line="560" w:lineRule="exact"/>
        <w:ind w:firstLineChars="200" w:firstLine="560"/>
        <w:contextualSpacing/>
        <w:jc w:val="left"/>
        <w:rPr>
          <w:rFonts w:ascii="仿宋" w:eastAsia="仿宋" w:hAnsi="仿宋"/>
          <w:sz w:val="28"/>
          <w:szCs w:val="28"/>
        </w:rPr>
      </w:pPr>
      <w:r w:rsidRPr="004C2364">
        <w:rPr>
          <w:rFonts w:ascii="仿宋" w:eastAsia="仿宋" w:hAnsi="仿宋" w:hint="eastAsia"/>
          <w:sz w:val="28"/>
          <w:szCs w:val="28"/>
        </w:rPr>
        <w:t>（1）确定本次发行的具体条款、条件，交易文件和其它事宜（包括但不限于具体发行债券种类、币种、规模、发行市场、期限、发行价格、利率或其确定方式、是否分期发行、发行期数及后续发行的任何同等债券的相关事宜，以及批准债券条款和签署交易协议、在批准的用途范畴内决定筹集资金的具体安排，债券上市等与本次发行有关的一切事宜）；</w:t>
      </w:r>
    </w:p>
    <w:p w:rsidR="002C3E6C" w:rsidRPr="004C2364" w:rsidRDefault="002C3E6C" w:rsidP="00DD43DF">
      <w:pPr>
        <w:spacing w:line="560" w:lineRule="exact"/>
        <w:ind w:firstLineChars="200" w:firstLine="560"/>
        <w:contextualSpacing/>
        <w:jc w:val="left"/>
        <w:rPr>
          <w:rFonts w:ascii="仿宋" w:eastAsia="仿宋" w:hAnsi="仿宋"/>
          <w:sz w:val="28"/>
          <w:szCs w:val="28"/>
        </w:rPr>
      </w:pPr>
      <w:r w:rsidRPr="004C2364">
        <w:rPr>
          <w:rFonts w:ascii="仿宋" w:eastAsia="仿宋" w:hAnsi="仿宋" w:hint="eastAsia"/>
          <w:sz w:val="28"/>
          <w:szCs w:val="28"/>
        </w:rPr>
        <w:t>（2）与本次发行相关的其他事项，包括但不限于聘请承销商、中介机构，办理向审批机构申请本次发行的事项，办理发行及交易流通，办理债券上市申请（包括但不限于批准、签署、同意上市申请文件（为免疑问，包括交易所</w:t>
      </w:r>
      <w:proofErr w:type="gramStart"/>
      <w:r w:rsidRPr="004C2364">
        <w:rPr>
          <w:rFonts w:ascii="仿宋" w:eastAsia="仿宋" w:hAnsi="仿宋" w:hint="eastAsia"/>
          <w:sz w:val="28"/>
          <w:szCs w:val="28"/>
        </w:rPr>
        <w:t>帐户</w:t>
      </w:r>
      <w:proofErr w:type="gramEnd"/>
      <w:r w:rsidRPr="004C2364">
        <w:rPr>
          <w:rFonts w:ascii="仿宋" w:eastAsia="仿宋" w:hAnsi="仿宋" w:hint="eastAsia"/>
          <w:sz w:val="28"/>
          <w:szCs w:val="28"/>
        </w:rPr>
        <w:t>申请文件）、发售公告及其他任何被</w:t>
      </w:r>
      <w:r w:rsidRPr="004C2364">
        <w:rPr>
          <w:rFonts w:ascii="仿宋" w:eastAsia="仿宋" w:hAnsi="仿宋" w:hint="eastAsia"/>
          <w:sz w:val="28"/>
          <w:szCs w:val="28"/>
        </w:rPr>
        <w:lastRenderedPageBreak/>
        <w:t>要求提供的文件，及与相关交易所及/或其他监管机构就上市事宜进行联络）等有关事项，审阅，修改，发布债券发行通函及路演材料，签署所有必要的法律文件，债券上市申请文件及其它与债券发行及上市相关的附属文件，包括但不限于通知，公告，信函，证书，声明，聘用函等（为免疑问，包括公司作为其中一方签约方的任何相关文件），并根据情况对上述文件进行修改和补充和根据适用的监管规则进行相关的信息披露；</w:t>
      </w:r>
    </w:p>
    <w:p w:rsidR="002C3E6C" w:rsidRPr="004C2364" w:rsidRDefault="002C3E6C" w:rsidP="00DD43DF">
      <w:pPr>
        <w:spacing w:line="560" w:lineRule="exact"/>
        <w:ind w:firstLineChars="200" w:firstLine="560"/>
        <w:contextualSpacing/>
        <w:jc w:val="left"/>
        <w:rPr>
          <w:rFonts w:ascii="仿宋" w:eastAsia="仿宋" w:hAnsi="仿宋"/>
          <w:sz w:val="28"/>
          <w:szCs w:val="28"/>
        </w:rPr>
      </w:pPr>
      <w:r w:rsidRPr="004C2364">
        <w:rPr>
          <w:rFonts w:ascii="仿宋" w:eastAsia="仿宋" w:hAnsi="仿宋" w:hint="eastAsia"/>
          <w:sz w:val="28"/>
          <w:szCs w:val="28"/>
        </w:rPr>
        <w:t>（3）如监管部门对发行政策发生变化或市场条件发生变化，除涉及有关法律、法规及公司章程规定须由董事会或股东大会重新表决的事项外，可依据监管部门的意见对本次发行的具体方案等相关事项进行相应调整</w:t>
      </w:r>
      <w:r w:rsidR="00DD43DF">
        <w:rPr>
          <w:rFonts w:ascii="仿宋" w:eastAsia="仿宋" w:hAnsi="仿宋" w:hint="eastAsia"/>
          <w:sz w:val="28"/>
          <w:szCs w:val="28"/>
        </w:rPr>
        <w:t>；</w:t>
      </w:r>
    </w:p>
    <w:p w:rsidR="004B4EA8" w:rsidRPr="004C2364" w:rsidRDefault="002C3E6C" w:rsidP="00DD43DF">
      <w:pPr>
        <w:spacing w:line="560" w:lineRule="exact"/>
        <w:ind w:firstLineChars="200" w:firstLine="560"/>
        <w:contextualSpacing/>
        <w:jc w:val="left"/>
        <w:rPr>
          <w:rFonts w:ascii="仿宋" w:eastAsia="仿宋" w:hAnsi="仿宋"/>
          <w:sz w:val="28"/>
          <w:szCs w:val="28"/>
        </w:rPr>
      </w:pPr>
      <w:r w:rsidRPr="004C2364">
        <w:rPr>
          <w:rFonts w:ascii="仿宋" w:eastAsia="仿宋" w:hAnsi="仿宋" w:hint="eastAsia"/>
          <w:sz w:val="28"/>
          <w:szCs w:val="28"/>
        </w:rPr>
        <w:t>（4）办理与本次发行境外债券有关的其他事项。</w:t>
      </w:r>
    </w:p>
    <w:p w:rsidR="002C3E6C" w:rsidRPr="004C2364" w:rsidRDefault="002C3E6C" w:rsidP="00DD43DF">
      <w:pPr>
        <w:spacing w:line="560" w:lineRule="exact"/>
        <w:ind w:firstLineChars="200" w:firstLine="560"/>
        <w:contextualSpacing/>
        <w:rPr>
          <w:rFonts w:ascii="仿宋" w:eastAsia="仿宋" w:hAnsi="仿宋"/>
          <w:sz w:val="28"/>
          <w:szCs w:val="28"/>
        </w:rPr>
      </w:pPr>
      <w:r w:rsidRPr="004C2364">
        <w:rPr>
          <w:rFonts w:ascii="仿宋" w:eastAsia="仿宋" w:hAnsi="仿宋"/>
          <w:sz w:val="28"/>
          <w:szCs w:val="28"/>
        </w:rPr>
        <w:t>本次发行和有关授权自2019年股东周年大会审议通过之日起24个月内有效。</w:t>
      </w:r>
    </w:p>
    <w:p w:rsidR="002C3E6C" w:rsidRPr="004C2364" w:rsidRDefault="004C2364" w:rsidP="00DD43DF">
      <w:pPr>
        <w:spacing w:line="560" w:lineRule="exact"/>
        <w:ind w:firstLineChars="200" w:firstLine="560"/>
        <w:contextualSpacing/>
        <w:rPr>
          <w:rFonts w:ascii="仿宋" w:eastAsia="仿宋" w:hAnsi="仿宋"/>
          <w:sz w:val="28"/>
          <w:szCs w:val="28"/>
        </w:rPr>
      </w:pPr>
      <w:r w:rsidRPr="004C2364">
        <w:rPr>
          <w:rFonts w:ascii="仿宋" w:eastAsia="仿宋" w:hAnsi="仿宋" w:hint="eastAsia"/>
          <w:sz w:val="28"/>
          <w:szCs w:val="28"/>
        </w:rPr>
        <w:t>现</w:t>
      </w:r>
      <w:r w:rsidR="002C3E6C" w:rsidRPr="004C2364">
        <w:rPr>
          <w:rFonts w:ascii="仿宋" w:eastAsia="仿宋" w:hAnsi="仿宋"/>
          <w:sz w:val="28"/>
          <w:szCs w:val="28"/>
        </w:rPr>
        <w:t>提</w:t>
      </w:r>
      <w:r w:rsidR="002C3E6C" w:rsidRPr="004C2364">
        <w:rPr>
          <w:rFonts w:ascii="仿宋" w:eastAsia="仿宋" w:hAnsi="仿宋" w:hint="eastAsia"/>
          <w:sz w:val="28"/>
          <w:szCs w:val="28"/>
        </w:rPr>
        <w:t>请</w:t>
      </w:r>
      <w:r w:rsidRPr="004C2364">
        <w:rPr>
          <w:rFonts w:ascii="仿宋" w:eastAsia="仿宋" w:hAnsi="仿宋" w:hint="eastAsia"/>
          <w:sz w:val="28"/>
          <w:szCs w:val="28"/>
        </w:rPr>
        <w:t>各位股东审议</w:t>
      </w:r>
      <w:r w:rsidR="002C3E6C" w:rsidRPr="004C2364">
        <w:rPr>
          <w:rFonts w:ascii="仿宋" w:eastAsia="仿宋" w:hAnsi="仿宋"/>
          <w:sz w:val="28"/>
          <w:szCs w:val="28"/>
        </w:rPr>
        <w:t>。</w:t>
      </w:r>
    </w:p>
    <w:p w:rsidR="002C3E6C" w:rsidRPr="002C3E6C" w:rsidRDefault="002C3E6C" w:rsidP="00DD43DF">
      <w:pPr>
        <w:spacing w:line="560" w:lineRule="exact"/>
        <w:ind w:firstLineChars="200" w:firstLine="640"/>
        <w:contextualSpacing/>
        <w:rPr>
          <w:rFonts w:eastAsia="仿宋"/>
          <w:sz w:val="32"/>
          <w:szCs w:val="32"/>
        </w:rPr>
      </w:pPr>
    </w:p>
    <w:p w:rsidR="004B4EA8" w:rsidRPr="002C3E6C" w:rsidRDefault="004B4EA8" w:rsidP="00A67E64">
      <w:pPr>
        <w:jc w:val="center"/>
        <w:rPr>
          <w:rFonts w:ascii="仿宋" w:eastAsia="仿宋" w:hAnsi="仿宋"/>
          <w:sz w:val="32"/>
          <w:szCs w:val="32"/>
        </w:rPr>
      </w:pPr>
    </w:p>
    <w:p w:rsidR="004B4EA8" w:rsidRDefault="004B4EA8" w:rsidP="00A67E64">
      <w:pPr>
        <w:jc w:val="center"/>
        <w:rPr>
          <w:rFonts w:ascii="仿宋" w:eastAsia="仿宋" w:hAnsi="仿宋"/>
          <w:sz w:val="32"/>
          <w:szCs w:val="32"/>
        </w:rPr>
      </w:pPr>
    </w:p>
    <w:p w:rsidR="004C2364" w:rsidRDefault="004C2364" w:rsidP="00A67E64">
      <w:pPr>
        <w:jc w:val="center"/>
        <w:rPr>
          <w:rFonts w:ascii="仿宋" w:eastAsia="仿宋" w:hAnsi="仿宋"/>
          <w:sz w:val="32"/>
          <w:szCs w:val="32"/>
        </w:rPr>
      </w:pPr>
    </w:p>
    <w:p w:rsidR="005C5AD3" w:rsidRDefault="005C5AD3" w:rsidP="002C3E6C">
      <w:pPr>
        <w:rPr>
          <w:rFonts w:ascii="仿宋" w:eastAsia="仿宋" w:hAnsi="仿宋"/>
          <w:sz w:val="28"/>
          <w:szCs w:val="28"/>
        </w:rPr>
      </w:pPr>
    </w:p>
    <w:p w:rsidR="00DD43DF" w:rsidRDefault="00DD43DF" w:rsidP="002C3E6C">
      <w:pPr>
        <w:rPr>
          <w:rFonts w:ascii="仿宋" w:eastAsia="仿宋" w:hAnsi="仿宋"/>
          <w:sz w:val="28"/>
          <w:szCs w:val="28"/>
        </w:rPr>
      </w:pPr>
    </w:p>
    <w:p w:rsidR="00DD43DF" w:rsidRDefault="00DD43DF" w:rsidP="002C3E6C">
      <w:pPr>
        <w:rPr>
          <w:rFonts w:ascii="仿宋" w:eastAsia="仿宋" w:hAnsi="仿宋"/>
          <w:sz w:val="28"/>
          <w:szCs w:val="28"/>
        </w:rPr>
      </w:pPr>
    </w:p>
    <w:p w:rsidR="00DD43DF" w:rsidRDefault="00DD43DF" w:rsidP="002C3E6C">
      <w:pPr>
        <w:rPr>
          <w:rFonts w:ascii="仿宋" w:eastAsia="仿宋" w:hAnsi="仿宋"/>
          <w:sz w:val="28"/>
          <w:szCs w:val="28"/>
        </w:rPr>
      </w:pPr>
    </w:p>
    <w:p w:rsidR="00DD43DF" w:rsidRDefault="00DD43DF" w:rsidP="002C3E6C">
      <w:pPr>
        <w:rPr>
          <w:rFonts w:ascii="仿宋" w:eastAsia="仿宋" w:hAnsi="仿宋"/>
          <w:sz w:val="32"/>
          <w:szCs w:val="32"/>
        </w:rPr>
      </w:pPr>
    </w:p>
    <w:p w:rsidR="004B4EA8" w:rsidRDefault="00533867" w:rsidP="005C5AD3">
      <w:pPr>
        <w:jc w:val="left"/>
        <w:rPr>
          <w:rFonts w:ascii="仿宋" w:eastAsia="仿宋" w:hAnsi="仿宋"/>
          <w:sz w:val="32"/>
          <w:szCs w:val="32"/>
        </w:rPr>
      </w:pPr>
      <w:r w:rsidRPr="00533867">
        <w:rPr>
          <w:rFonts w:ascii="仿宋" w:eastAsia="仿宋" w:hAnsi="仿宋" w:cs="Times New Roman"/>
          <w:noProof/>
          <w:kern w:val="0"/>
          <w:sz w:val="32"/>
          <w:szCs w:val="32"/>
        </w:rPr>
        <w:lastRenderedPageBreak/>
        <w:pict>
          <v:shape id="_x0000_s1031" type="#_x0000_t202" style="position:absolute;margin-left:-18.25pt;margin-top:7.5pt;width:120.25pt;height:39.75pt;z-index:251665408;mso-width-relative:margin;mso-height-relative:margin">
            <v:textbox>
              <w:txbxContent>
                <w:p w:rsidR="00724386" w:rsidRPr="004B4EA8" w:rsidRDefault="00724386" w:rsidP="004B4EA8">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二</w:t>
                  </w:r>
                </w:p>
              </w:txbxContent>
            </v:textbox>
          </v:shape>
        </w:pict>
      </w:r>
    </w:p>
    <w:p w:rsidR="004B4EA8" w:rsidRDefault="004B4EA8" w:rsidP="00A67E64">
      <w:pPr>
        <w:jc w:val="center"/>
        <w:rPr>
          <w:rFonts w:ascii="仿宋" w:eastAsia="仿宋" w:hAnsi="仿宋"/>
          <w:sz w:val="32"/>
          <w:szCs w:val="32"/>
        </w:rPr>
      </w:pPr>
    </w:p>
    <w:p w:rsidR="004C2364" w:rsidRDefault="004C2364" w:rsidP="00A67E64">
      <w:pPr>
        <w:jc w:val="center"/>
        <w:rPr>
          <w:rFonts w:ascii="宋体" w:eastAsia="宋体" w:hAnsi="宋体"/>
          <w:sz w:val="44"/>
          <w:szCs w:val="44"/>
        </w:rPr>
      </w:pPr>
      <w:r w:rsidRPr="004C2364">
        <w:rPr>
          <w:rFonts w:ascii="宋体" w:eastAsia="宋体" w:hAnsi="宋体" w:hint="eastAsia"/>
          <w:sz w:val="44"/>
          <w:szCs w:val="44"/>
        </w:rPr>
        <w:t>江西铜业股份有限公司</w:t>
      </w:r>
    </w:p>
    <w:p w:rsidR="002C3E6C" w:rsidRPr="004C2364" w:rsidRDefault="004C2364" w:rsidP="00A67E64">
      <w:pPr>
        <w:jc w:val="center"/>
        <w:rPr>
          <w:rFonts w:ascii="宋体" w:eastAsia="宋体" w:hAnsi="宋体"/>
          <w:sz w:val="44"/>
          <w:szCs w:val="44"/>
        </w:rPr>
      </w:pPr>
      <w:r w:rsidRPr="004C2364">
        <w:rPr>
          <w:rFonts w:ascii="宋体" w:eastAsia="宋体" w:hAnsi="宋体" w:hint="eastAsia"/>
          <w:sz w:val="44"/>
          <w:szCs w:val="44"/>
        </w:rPr>
        <w:t>关于修订公司章程的议案</w:t>
      </w:r>
    </w:p>
    <w:p w:rsidR="004C2364" w:rsidRPr="004C2364" w:rsidRDefault="004C2364" w:rsidP="00DD43DF">
      <w:pPr>
        <w:spacing w:line="560" w:lineRule="exact"/>
        <w:contextualSpacing/>
        <w:jc w:val="left"/>
        <w:rPr>
          <w:sz w:val="28"/>
          <w:szCs w:val="28"/>
        </w:rPr>
      </w:pPr>
      <w:r w:rsidRPr="004C2364">
        <w:rPr>
          <w:rFonts w:eastAsia="仿宋" w:hAnsi="仿宋" w:hint="eastAsia"/>
          <w:sz w:val="28"/>
          <w:szCs w:val="28"/>
        </w:rPr>
        <w:t>各位股东：</w:t>
      </w:r>
    </w:p>
    <w:p w:rsidR="004C2364" w:rsidRPr="0001627E" w:rsidRDefault="004C2364" w:rsidP="00DD43DF">
      <w:pPr>
        <w:autoSpaceDE w:val="0"/>
        <w:autoSpaceDN w:val="0"/>
        <w:adjustRightInd w:val="0"/>
        <w:spacing w:line="560" w:lineRule="exact"/>
        <w:ind w:firstLineChars="200" w:firstLine="560"/>
        <w:contextualSpacing/>
        <w:jc w:val="left"/>
        <w:rPr>
          <w:rFonts w:ascii="仿宋" w:eastAsia="仿宋" w:hAnsi="仿宋" w:cs="Times New Roman"/>
          <w:color w:val="000000"/>
          <w:kern w:val="0"/>
          <w:sz w:val="28"/>
          <w:szCs w:val="28"/>
        </w:rPr>
      </w:pPr>
      <w:r w:rsidRPr="00484D2A">
        <w:rPr>
          <w:rFonts w:ascii="仿宋" w:eastAsia="仿宋" w:hAnsi="仿宋" w:cs="Times New Roman" w:hint="eastAsia"/>
          <w:color w:val="000000"/>
          <w:kern w:val="0"/>
          <w:sz w:val="28"/>
          <w:szCs w:val="28"/>
        </w:rPr>
        <w:t>根据《</w:t>
      </w:r>
      <w:r>
        <w:rPr>
          <w:rFonts w:ascii="仿宋" w:eastAsia="仿宋" w:hAnsi="仿宋" w:cs="Times New Roman" w:hint="eastAsia"/>
          <w:color w:val="000000"/>
          <w:kern w:val="0"/>
          <w:sz w:val="28"/>
          <w:szCs w:val="28"/>
        </w:rPr>
        <w:t>中华人民共和国</w:t>
      </w:r>
      <w:r w:rsidRPr="00484D2A">
        <w:rPr>
          <w:rFonts w:ascii="仿宋" w:eastAsia="仿宋" w:hAnsi="仿宋" w:cs="Times New Roman" w:hint="eastAsia"/>
          <w:color w:val="000000"/>
          <w:kern w:val="0"/>
          <w:sz w:val="28"/>
          <w:szCs w:val="28"/>
        </w:rPr>
        <w:t>公司法》及《国务院关于调整适用在境外上市公司召开股东大会通知期限等事项规定的批复》（</w:t>
      </w:r>
      <w:proofErr w:type="gramStart"/>
      <w:r w:rsidRPr="00484D2A">
        <w:rPr>
          <w:rFonts w:ascii="仿宋" w:eastAsia="仿宋" w:hAnsi="仿宋" w:cs="Times New Roman" w:hint="eastAsia"/>
          <w:color w:val="000000"/>
          <w:kern w:val="0"/>
          <w:sz w:val="28"/>
          <w:szCs w:val="28"/>
        </w:rPr>
        <w:t>国函〔2019〕</w:t>
      </w:r>
      <w:proofErr w:type="gramEnd"/>
      <w:r w:rsidRPr="00484D2A">
        <w:rPr>
          <w:rFonts w:ascii="仿宋" w:eastAsia="仿宋" w:hAnsi="仿宋" w:cs="Times New Roman" w:hint="eastAsia"/>
          <w:color w:val="000000"/>
          <w:kern w:val="0"/>
          <w:sz w:val="28"/>
          <w:szCs w:val="28"/>
        </w:rPr>
        <w:t>97 号）等有关规定，公司第</w:t>
      </w:r>
      <w:r>
        <w:rPr>
          <w:rFonts w:ascii="仿宋" w:eastAsia="仿宋" w:hAnsi="仿宋" w:cs="Times New Roman" w:hint="eastAsia"/>
          <w:color w:val="000000"/>
          <w:kern w:val="0"/>
          <w:sz w:val="28"/>
          <w:szCs w:val="28"/>
        </w:rPr>
        <w:t>八</w:t>
      </w:r>
      <w:r w:rsidRPr="00484D2A">
        <w:rPr>
          <w:rFonts w:ascii="仿宋" w:eastAsia="仿宋" w:hAnsi="仿宋" w:cs="Times New Roman" w:hint="eastAsia"/>
          <w:color w:val="000000"/>
          <w:kern w:val="0"/>
          <w:sz w:val="28"/>
          <w:szCs w:val="28"/>
        </w:rPr>
        <w:t>届董事会第</w:t>
      </w:r>
      <w:r>
        <w:rPr>
          <w:rFonts w:ascii="仿宋" w:eastAsia="仿宋" w:hAnsi="仿宋" w:cs="Times New Roman" w:hint="eastAsia"/>
          <w:color w:val="000000"/>
          <w:kern w:val="0"/>
          <w:sz w:val="28"/>
          <w:szCs w:val="28"/>
        </w:rPr>
        <w:t>十六</w:t>
      </w:r>
      <w:r w:rsidRPr="00484D2A">
        <w:rPr>
          <w:rFonts w:ascii="仿宋" w:eastAsia="仿宋" w:hAnsi="仿宋" w:cs="Times New Roman" w:hint="eastAsia"/>
          <w:color w:val="000000"/>
          <w:kern w:val="0"/>
          <w:sz w:val="28"/>
          <w:szCs w:val="28"/>
        </w:rPr>
        <w:t>次会议审议通过</w:t>
      </w:r>
      <w:r>
        <w:rPr>
          <w:rFonts w:ascii="仿宋" w:eastAsia="仿宋" w:hAnsi="仿宋" w:cs="Times New Roman" w:hint="eastAsia"/>
          <w:color w:val="000000"/>
          <w:kern w:val="0"/>
          <w:sz w:val="28"/>
          <w:szCs w:val="28"/>
        </w:rPr>
        <w:t>了</w:t>
      </w:r>
      <w:proofErr w:type="gramStart"/>
      <w:r w:rsidRPr="00484D2A">
        <w:rPr>
          <w:rFonts w:ascii="仿宋" w:eastAsia="仿宋" w:hAnsi="仿宋" w:cs="Times New Roman" w:hint="eastAsia"/>
          <w:color w:val="000000"/>
          <w:kern w:val="0"/>
          <w:sz w:val="28"/>
          <w:szCs w:val="28"/>
        </w:rPr>
        <w:t>《</w:t>
      </w:r>
      <w:proofErr w:type="gramEnd"/>
      <w:r>
        <w:rPr>
          <w:rFonts w:ascii="仿宋" w:eastAsia="仿宋" w:hAnsi="仿宋" w:cs="Times New Roman" w:hint="eastAsia"/>
          <w:color w:val="000000"/>
          <w:kern w:val="0"/>
          <w:sz w:val="28"/>
          <w:szCs w:val="28"/>
        </w:rPr>
        <w:t>江西铜业股份有限公司</w:t>
      </w:r>
      <w:r w:rsidRPr="00484D2A">
        <w:rPr>
          <w:rFonts w:ascii="仿宋" w:eastAsia="仿宋" w:hAnsi="仿宋" w:cs="Times New Roman" w:hint="eastAsia"/>
          <w:color w:val="000000"/>
          <w:kern w:val="0"/>
          <w:sz w:val="28"/>
          <w:szCs w:val="28"/>
        </w:rPr>
        <w:t>关于修订</w:t>
      </w:r>
      <w:proofErr w:type="gramStart"/>
      <w:r>
        <w:rPr>
          <w:rFonts w:ascii="仿宋" w:eastAsia="仿宋" w:hAnsi="仿宋" w:cs="Times New Roman" w:hint="eastAsia"/>
          <w:color w:val="000000"/>
          <w:kern w:val="0"/>
          <w:sz w:val="28"/>
          <w:szCs w:val="28"/>
        </w:rPr>
        <w:t>《</w:t>
      </w:r>
      <w:proofErr w:type="gramEnd"/>
      <w:r>
        <w:rPr>
          <w:rFonts w:ascii="仿宋" w:eastAsia="仿宋" w:hAnsi="仿宋" w:cs="Times New Roman" w:hint="eastAsia"/>
          <w:color w:val="000000"/>
          <w:kern w:val="0"/>
          <w:sz w:val="28"/>
          <w:szCs w:val="28"/>
        </w:rPr>
        <w:t>江西铜业股份有限公司</w:t>
      </w:r>
      <w:r w:rsidRPr="00484D2A">
        <w:rPr>
          <w:rFonts w:ascii="仿宋" w:eastAsia="仿宋" w:hAnsi="仿宋" w:cs="Times New Roman" w:hint="eastAsia"/>
          <w:color w:val="000000"/>
          <w:kern w:val="0"/>
          <w:sz w:val="28"/>
          <w:szCs w:val="28"/>
        </w:rPr>
        <w:t>公司章程</w:t>
      </w:r>
      <w:proofErr w:type="gramStart"/>
      <w:r>
        <w:rPr>
          <w:rFonts w:ascii="仿宋" w:eastAsia="仿宋" w:hAnsi="仿宋" w:cs="Times New Roman" w:hint="eastAsia"/>
          <w:color w:val="000000"/>
          <w:kern w:val="0"/>
          <w:sz w:val="28"/>
          <w:szCs w:val="28"/>
        </w:rPr>
        <w:t>》</w:t>
      </w:r>
      <w:proofErr w:type="gramEnd"/>
      <w:r w:rsidRPr="00484D2A">
        <w:rPr>
          <w:rFonts w:ascii="仿宋" w:eastAsia="仿宋" w:hAnsi="仿宋" w:cs="Times New Roman" w:hint="eastAsia"/>
          <w:color w:val="000000"/>
          <w:kern w:val="0"/>
          <w:sz w:val="28"/>
          <w:szCs w:val="28"/>
        </w:rPr>
        <w:t>的议案</w:t>
      </w:r>
      <w:proofErr w:type="gramStart"/>
      <w:r w:rsidRPr="00484D2A">
        <w:rPr>
          <w:rFonts w:ascii="仿宋" w:eastAsia="仿宋" w:hAnsi="仿宋" w:cs="Times New Roman" w:hint="eastAsia"/>
          <w:color w:val="000000"/>
          <w:kern w:val="0"/>
          <w:sz w:val="28"/>
          <w:szCs w:val="28"/>
        </w:rPr>
        <w:t>》</w:t>
      </w:r>
      <w:proofErr w:type="gramEnd"/>
      <w:r w:rsidRPr="00484D2A">
        <w:rPr>
          <w:rFonts w:ascii="仿宋" w:eastAsia="仿宋" w:hAnsi="仿宋" w:cs="Times New Roman" w:hint="eastAsia"/>
          <w:color w:val="000000"/>
          <w:kern w:val="0"/>
          <w:sz w:val="28"/>
          <w:szCs w:val="28"/>
        </w:rPr>
        <w:t>，对</w:t>
      </w:r>
      <w:r>
        <w:rPr>
          <w:rFonts w:ascii="仿宋" w:eastAsia="仿宋" w:hAnsi="仿宋" w:cs="Times New Roman" w:hint="eastAsia"/>
          <w:color w:val="000000"/>
          <w:kern w:val="0"/>
          <w:sz w:val="28"/>
          <w:szCs w:val="28"/>
        </w:rPr>
        <w:t>公司经营范围、</w:t>
      </w:r>
      <w:r w:rsidRPr="00484D2A">
        <w:rPr>
          <w:rFonts w:ascii="仿宋" w:eastAsia="仿宋" w:hAnsi="仿宋" w:cs="Times New Roman" w:hint="eastAsia"/>
          <w:color w:val="000000"/>
          <w:kern w:val="0"/>
          <w:sz w:val="28"/>
          <w:szCs w:val="28"/>
        </w:rPr>
        <w:t>股东大会通知</w:t>
      </w:r>
      <w:r>
        <w:rPr>
          <w:rFonts w:ascii="仿宋" w:eastAsia="仿宋" w:hAnsi="仿宋" w:cs="Times New Roman" w:hint="eastAsia"/>
          <w:color w:val="000000"/>
          <w:kern w:val="0"/>
          <w:sz w:val="28"/>
          <w:szCs w:val="28"/>
        </w:rPr>
        <w:t>时限等条款进行了如下修订</w:t>
      </w:r>
      <w:r w:rsidRPr="0001627E">
        <w:rPr>
          <w:rFonts w:ascii="仿宋" w:eastAsia="仿宋" w:hAnsi="仿宋" w:cs="Times New Roman" w:hint="eastAsia"/>
          <w:color w:val="000000"/>
          <w:kern w:val="0"/>
          <w:sz w:val="28"/>
          <w:szCs w:val="28"/>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9"/>
        <w:gridCol w:w="4263"/>
      </w:tblGrid>
      <w:tr w:rsidR="004C2364" w:rsidRPr="0001627E" w:rsidTr="00724386">
        <w:trPr>
          <w:jc w:val="center"/>
        </w:trPr>
        <w:tc>
          <w:tcPr>
            <w:tcW w:w="0" w:type="auto"/>
            <w:vAlign w:val="center"/>
          </w:tcPr>
          <w:p w:rsidR="004C2364" w:rsidRPr="0001627E" w:rsidRDefault="004C2364" w:rsidP="00DD43DF">
            <w:pPr>
              <w:autoSpaceDE w:val="0"/>
              <w:autoSpaceDN w:val="0"/>
              <w:adjustRightInd w:val="0"/>
              <w:spacing w:before="120" w:after="120" w:line="560" w:lineRule="exact"/>
              <w:ind w:firstLine="482"/>
              <w:contextualSpacing/>
              <w:jc w:val="center"/>
              <w:rPr>
                <w:rFonts w:ascii="仿宋" w:eastAsia="仿宋" w:hAnsi="仿宋"/>
                <w:b/>
                <w:kern w:val="0"/>
                <w:sz w:val="28"/>
                <w:szCs w:val="28"/>
              </w:rPr>
            </w:pPr>
            <w:r w:rsidRPr="0001627E">
              <w:rPr>
                <w:rFonts w:ascii="仿宋" w:eastAsia="仿宋" w:hAnsi="仿宋" w:hint="eastAsia"/>
                <w:b/>
                <w:kern w:val="0"/>
                <w:sz w:val="28"/>
                <w:szCs w:val="28"/>
              </w:rPr>
              <w:t>修订前</w:t>
            </w:r>
          </w:p>
        </w:tc>
        <w:tc>
          <w:tcPr>
            <w:tcW w:w="0" w:type="auto"/>
            <w:vAlign w:val="center"/>
          </w:tcPr>
          <w:p w:rsidR="004C2364" w:rsidRPr="0001627E" w:rsidRDefault="004C2364" w:rsidP="00DD43DF">
            <w:pPr>
              <w:autoSpaceDE w:val="0"/>
              <w:autoSpaceDN w:val="0"/>
              <w:adjustRightInd w:val="0"/>
              <w:spacing w:before="120" w:after="120" w:line="560" w:lineRule="exact"/>
              <w:ind w:firstLine="482"/>
              <w:contextualSpacing/>
              <w:jc w:val="center"/>
              <w:rPr>
                <w:rFonts w:ascii="仿宋" w:eastAsia="仿宋" w:hAnsi="仿宋"/>
                <w:b/>
                <w:kern w:val="0"/>
                <w:sz w:val="28"/>
                <w:szCs w:val="28"/>
              </w:rPr>
            </w:pPr>
            <w:r w:rsidRPr="0001627E">
              <w:rPr>
                <w:rFonts w:ascii="仿宋" w:eastAsia="仿宋" w:hAnsi="仿宋" w:hint="eastAsia"/>
                <w:b/>
                <w:kern w:val="0"/>
                <w:sz w:val="28"/>
                <w:szCs w:val="28"/>
              </w:rPr>
              <w:t>修订后</w:t>
            </w:r>
          </w:p>
        </w:tc>
      </w:tr>
      <w:tr w:rsidR="004C2364" w:rsidRPr="0001627E" w:rsidTr="00724386">
        <w:trPr>
          <w:jc w:val="center"/>
        </w:trPr>
        <w:tc>
          <w:tcPr>
            <w:tcW w:w="0" w:type="auto"/>
            <w:vAlign w:val="center"/>
          </w:tcPr>
          <w:p w:rsidR="004C2364" w:rsidRPr="0001627E" w:rsidRDefault="004C2364" w:rsidP="00DD43DF">
            <w:pPr>
              <w:autoSpaceDE w:val="0"/>
              <w:autoSpaceDN w:val="0"/>
              <w:adjustRightInd w:val="0"/>
              <w:spacing w:before="120" w:after="120" w:line="560" w:lineRule="exact"/>
              <w:ind w:firstLine="562"/>
              <w:contextualSpacing/>
              <w:jc w:val="left"/>
              <w:rPr>
                <w:rFonts w:ascii="仿宋" w:eastAsia="仿宋" w:hAnsi="仿宋"/>
                <w:color w:val="000000"/>
                <w:kern w:val="0"/>
                <w:sz w:val="28"/>
                <w:szCs w:val="28"/>
              </w:rPr>
            </w:pPr>
            <w:r w:rsidRPr="0001627E">
              <w:rPr>
                <w:rFonts w:ascii="仿宋" w:eastAsia="仿宋" w:hAnsi="仿宋" w:hint="eastAsia"/>
                <w:b/>
                <w:sz w:val="28"/>
                <w:szCs w:val="28"/>
              </w:rPr>
              <w:t>第十四条</w:t>
            </w:r>
            <w:r w:rsidRPr="0001627E">
              <w:rPr>
                <w:rFonts w:ascii="仿宋" w:eastAsia="仿宋" w:hAnsi="仿宋" w:hint="eastAsia"/>
                <w:sz w:val="28"/>
                <w:szCs w:val="28"/>
              </w:rPr>
              <w:t xml:space="preserve">    </w:t>
            </w:r>
            <w:r w:rsidRPr="0001627E">
              <w:rPr>
                <w:rFonts w:ascii="仿宋" w:eastAsia="仿宋" w:hAnsi="仿宋"/>
                <w:color w:val="000000"/>
                <w:kern w:val="0"/>
                <w:sz w:val="28"/>
                <w:szCs w:val="28"/>
              </w:rPr>
              <w:t>公司的经营范围以公司登记机关核准的项目为准。</w:t>
            </w:r>
          </w:p>
          <w:p w:rsidR="004C2364" w:rsidRPr="0001627E" w:rsidRDefault="004C2364" w:rsidP="00DD43DF">
            <w:pPr>
              <w:autoSpaceDE w:val="0"/>
              <w:autoSpaceDN w:val="0"/>
              <w:adjustRightInd w:val="0"/>
              <w:spacing w:before="120" w:after="120" w:line="560" w:lineRule="exact"/>
              <w:ind w:firstLine="560"/>
              <w:contextualSpacing/>
              <w:jc w:val="left"/>
              <w:rPr>
                <w:rFonts w:ascii="仿宋" w:eastAsia="仿宋" w:hAnsi="仿宋"/>
                <w:color w:val="000000"/>
                <w:kern w:val="0"/>
                <w:sz w:val="28"/>
                <w:szCs w:val="28"/>
              </w:rPr>
            </w:pPr>
            <w:r w:rsidRPr="0001627E">
              <w:rPr>
                <w:rFonts w:ascii="仿宋" w:eastAsia="仿宋" w:hAnsi="仿宋"/>
                <w:color w:val="000000"/>
                <w:kern w:val="0"/>
                <w:sz w:val="28"/>
                <w:szCs w:val="28"/>
              </w:rPr>
              <w:t>公司的经营范围包括：有色金属、稀贵金属采、选、冶炼、加工及相关技术服务；有色金属矿、稀贵金属、非金属矿、有色金属及相关副产品的冶炼、压延加工与深加工；与上述业务相关的硫化工及其延伸产品、精细化工产品；有色金属贸易和贵金属贸易；选矿药剂、橡胶制品；毒害品、腐蚀品、压缩气体、液化</w:t>
            </w:r>
            <w:r w:rsidRPr="0001627E">
              <w:rPr>
                <w:rFonts w:ascii="仿宋" w:eastAsia="仿宋" w:hAnsi="仿宋"/>
                <w:color w:val="000000"/>
                <w:kern w:val="0"/>
                <w:sz w:val="28"/>
                <w:szCs w:val="28"/>
              </w:rPr>
              <w:lastRenderedPageBreak/>
              <w:t>气体的生产和加工；自产产品的销售及售后服务、相关的咨询服务和业务；岩土边坡、测量与涵、隧道工程；机电、土木建筑维修与装潢；汽车与工程机械维修、流动式起重机械维修；钢丝增强液压橡胶软管组合件生产；合金耐磨产品铸造；矿山、冶炼专用设备制造、加工、安装、维修与销售；涂装、保温、防腐工程；工业设备清洗；货运代理、仓储（危险品除外）；从事境外期货套期保值业务。代理进出口业务（以上商品进出口不涉及国营贸易、进口配额许可证，出口配额招标、出口许可证等专项规定管理的商品；以上项目国家有专项规定的除外）。</w:t>
            </w:r>
          </w:p>
          <w:p w:rsidR="004C2364" w:rsidRPr="0001627E" w:rsidRDefault="004C2364" w:rsidP="00DD43DF">
            <w:pPr>
              <w:tabs>
                <w:tab w:val="left" w:pos="1980"/>
                <w:tab w:val="left" w:pos="2160"/>
              </w:tabs>
              <w:spacing w:before="120" w:after="120" w:line="560" w:lineRule="exact"/>
              <w:ind w:firstLine="560"/>
              <w:contextualSpacing/>
              <w:rPr>
                <w:rFonts w:ascii="仿宋" w:eastAsia="仿宋" w:hAnsi="仿宋"/>
                <w:color w:val="000000"/>
                <w:kern w:val="0"/>
                <w:sz w:val="28"/>
                <w:szCs w:val="28"/>
              </w:rPr>
            </w:pPr>
          </w:p>
        </w:tc>
        <w:tc>
          <w:tcPr>
            <w:tcW w:w="0" w:type="auto"/>
            <w:vAlign w:val="center"/>
          </w:tcPr>
          <w:p w:rsidR="004C2364" w:rsidRPr="0001627E" w:rsidRDefault="004C2364" w:rsidP="00DD43DF">
            <w:pPr>
              <w:autoSpaceDE w:val="0"/>
              <w:autoSpaceDN w:val="0"/>
              <w:adjustRightInd w:val="0"/>
              <w:spacing w:before="120" w:after="120" w:line="560" w:lineRule="exact"/>
              <w:ind w:firstLine="562"/>
              <w:contextualSpacing/>
              <w:jc w:val="left"/>
              <w:rPr>
                <w:rFonts w:ascii="仿宋" w:eastAsia="仿宋" w:hAnsi="仿宋"/>
                <w:color w:val="000000"/>
                <w:kern w:val="0"/>
                <w:sz w:val="28"/>
                <w:szCs w:val="28"/>
              </w:rPr>
            </w:pPr>
            <w:r w:rsidRPr="0001627E">
              <w:rPr>
                <w:rFonts w:ascii="仿宋" w:eastAsia="仿宋" w:hAnsi="仿宋" w:hint="eastAsia"/>
                <w:b/>
                <w:color w:val="000000"/>
                <w:kern w:val="0"/>
                <w:sz w:val="28"/>
                <w:szCs w:val="28"/>
              </w:rPr>
              <w:lastRenderedPageBreak/>
              <w:t>第十四条</w:t>
            </w:r>
            <w:r w:rsidRPr="0001627E">
              <w:rPr>
                <w:rFonts w:ascii="仿宋" w:eastAsia="仿宋" w:hAnsi="仿宋" w:hint="eastAsia"/>
                <w:color w:val="000000"/>
                <w:kern w:val="0"/>
                <w:sz w:val="28"/>
                <w:szCs w:val="28"/>
              </w:rPr>
              <w:t xml:space="preserve">　　公司的经营范围以公司登记机关核准的项目为准。</w:t>
            </w:r>
          </w:p>
          <w:p w:rsidR="004C2364" w:rsidRPr="0001627E" w:rsidRDefault="004C2364" w:rsidP="00DD43DF">
            <w:pPr>
              <w:tabs>
                <w:tab w:val="left" w:pos="1980"/>
                <w:tab w:val="left" w:pos="2160"/>
              </w:tabs>
              <w:spacing w:before="120" w:after="120" w:line="560" w:lineRule="exact"/>
              <w:ind w:firstLine="560"/>
              <w:contextualSpacing/>
              <w:rPr>
                <w:rFonts w:ascii="仿宋" w:eastAsia="仿宋" w:hAnsi="仿宋"/>
                <w:color w:val="000000"/>
                <w:kern w:val="0"/>
                <w:sz w:val="28"/>
                <w:szCs w:val="28"/>
              </w:rPr>
            </w:pPr>
            <w:r w:rsidRPr="0001627E">
              <w:rPr>
                <w:rFonts w:ascii="仿宋" w:eastAsia="仿宋" w:hAnsi="仿宋" w:hint="eastAsia"/>
                <w:color w:val="000000"/>
                <w:kern w:val="0"/>
                <w:sz w:val="28"/>
                <w:szCs w:val="28"/>
              </w:rPr>
              <w:t>公司的经营范围包括：有色金属、稀贵金属采、选、冶炼、加工及相关技术服务；有色金属矿、稀贵金属、非金属矿、有色金属及相关副产品的冶炼、压延加工与深加工；与上述业务相关的硫化工及其延伸产品、精细化工产品；有色金属贸易和贵金属贸易；选矿药剂、橡胶制品；毒害品、腐蚀品、压缩气体、液化</w:t>
            </w:r>
            <w:r w:rsidRPr="0001627E">
              <w:rPr>
                <w:rFonts w:ascii="仿宋" w:eastAsia="仿宋" w:hAnsi="仿宋" w:hint="eastAsia"/>
                <w:color w:val="000000"/>
                <w:kern w:val="0"/>
                <w:sz w:val="28"/>
                <w:szCs w:val="28"/>
              </w:rPr>
              <w:lastRenderedPageBreak/>
              <w:t>气体的生产和加工；自产产品的销售及售后服务、相关的咨询服务和业务；岩土边坡、测量与涵、隧道工程；机电、土木建筑维修与装潢；汽车与工程机械维修、流动式起重机械维修；钢丝增强液压橡胶软管组合件生产；合金耐磨产品铸造；矿山、冶炼专用设备制造、加工、安装、维修与销售；涂装、保温、防腐工程；工业设备清洗；</w:t>
            </w:r>
            <w:r w:rsidRPr="0001627E">
              <w:rPr>
                <w:rFonts w:ascii="仿宋" w:eastAsia="仿宋" w:hAnsi="仿宋" w:hint="eastAsia"/>
                <w:b/>
                <w:color w:val="000000"/>
                <w:kern w:val="0"/>
                <w:sz w:val="28"/>
                <w:szCs w:val="28"/>
              </w:rPr>
              <w:t>客运、货运（含危险品运输）、</w:t>
            </w:r>
            <w:r w:rsidRPr="0001627E">
              <w:rPr>
                <w:rFonts w:ascii="仿宋" w:eastAsia="仿宋" w:hAnsi="仿宋" w:hint="eastAsia"/>
                <w:color w:val="000000"/>
                <w:kern w:val="0"/>
                <w:sz w:val="28"/>
                <w:szCs w:val="28"/>
              </w:rPr>
              <w:t>货运代理、仓储（危险品除外）；</w:t>
            </w:r>
            <w:r w:rsidRPr="0001627E">
              <w:rPr>
                <w:rFonts w:ascii="仿宋" w:eastAsia="仿宋" w:hAnsi="仿宋" w:hint="eastAsia"/>
                <w:b/>
                <w:color w:val="000000"/>
                <w:kern w:val="0"/>
                <w:sz w:val="28"/>
                <w:szCs w:val="28"/>
              </w:rPr>
              <w:t>房屋租赁；技术咨询与服务；技术开发与转让；</w:t>
            </w:r>
            <w:r w:rsidRPr="0001627E">
              <w:rPr>
                <w:rFonts w:ascii="仿宋" w:eastAsia="仿宋" w:hAnsi="仿宋" w:hint="eastAsia"/>
                <w:color w:val="000000"/>
                <w:kern w:val="0"/>
                <w:sz w:val="28"/>
                <w:szCs w:val="28"/>
              </w:rPr>
              <w:t>从事境外期货套期保值业务。代理进出口业务（以上商品进出口不涉及国营贸易、进口配额许可证，出口配额招标、出口许可证等专项规定管理的商品）。</w:t>
            </w:r>
          </w:p>
        </w:tc>
      </w:tr>
      <w:tr w:rsidR="004C2364" w:rsidRPr="0001627E" w:rsidTr="00DD43DF">
        <w:trPr>
          <w:trHeight w:val="699"/>
          <w:jc w:val="center"/>
        </w:trPr>
        <w:tc>
          <w:tcPr>
            <w:tcW w:w="0" w:type="auto"/>
            <w:vAlign w:val="center"/>
          </w:tcPr>
          <w:p w:rsidR="004C2364" w:rsidRPr="00201B25" w:rsidRDefault="004C2364" w:rsidP="00DD43DF">
            <w:pPr>
              <w:autoSpaceDE w:val="0"/>
              <w:autoSpaceDN w:val="0"/>
              <w:adjustRightInd w:val="0"/>
              <w:spacing w:before="120" w:after="120" w:line="560" w:lineRule="exact"/>
              <w:ind w:firstLine="562"/>
              <w:contextualSpacing/>
              <w:jc w:val="left"/>
              <w:rPr>
                <w:rFonts w:ascii="仿宋" w:eastAsia="仿宋" w:hAnsi="仿宋"/>
                <w:b/>
                <w:sz w:val="28"/>
                <w:szCs w:val="28"/>
              </w:rPr>
            </w:pPr>
            <w:r w:rsidRPr="00201B25">
              <w:rPr>
                <w:rFonts w:ascii="仿宋" w:eastAsia="仿宋" w:hAnsi="仿宋" w:hint="eastAsia"/>
                <w:b/>
                <w:sz w:val="28"/>
                <w:szCs w:val="28"/>
              </w:rPr>
              <w:lastRenderedPageBreak/>
              <w:t>第四十五条　股东大会召开前30日内或者公司决定分配股利的基准日前5日内，不得进行因股份转让而发生的股东名册的变更登记。</w:t>
            </w:r>
          </w:p>
        </w:tc>
        <w:tc>
          <w:tcPr>
            <w:tcW w:w="0" w:type="auto"/>
            <w:vAlign w:val="center"/>
          </w:tcPr>
          <w:p w:rsidR="004C2364" w:rsidRPr="006D1FF1" w:rsidRDefault="004C2364" w:rsidP="00DD43DF">
            <w:pPr>
              <w:autoSpaceDE w:val="0"/>
              <w:autoSpaceDN w:val="0"/>
              <w:adjustRightInd w:val="0"/>
              <w:spacing w:before="120" w:after="120" w:line="560" w:lineRule="exact"/>
              <w:ind w:firstLine="562"/>
              <w:contextualSpacing/>
              <w:jc w:val="left"/>
              <w:rPr>
                <w:rFonts w:ascii="仿宋" w:eastAsia="仿宋" w:hAnsi="仿宋"/>
                <w:b/>
                <w:color w:val="000000"/>
                <w:kern w:val="0"/>
                <w:sz w:val="28"/>
                <w:szCs w:val="28"/>
              </w:rPr>
            </w:pPr>
            <w:r w:rsidRPr="00201B25">
              <w:rPr>
                <w:rFonts w:ascii="仿宋" w:eastAsia="仿宋" w:hAnsi="仿宋" w:hint="eastAsia"/>
                <w:b/>
                <w:color w:val="000000"/>
                <w:kern w:val="0"/>
                <w:sz w:val="28"/>
                <w:szCs w:val="28"/>
              </w:rPr>
              <w:t xml:space="preserve">第四十五条　</w:t>
            </w:r>
            <w:r w:rsidRPr="006D1FF1">
              <w:rPr>
                <w:rFonts w:ascii="仿宋" w:eastAsia="仿宋" w:hAnsi="仿宋" w:hint="eastAsia"/>
                <w:b/>
                <w:color w:val="000000"/>
                <w:kern w:val="0"/>
                <w:sz w:val="28"/>
                <w:szCs w:val="28"/>
              </w:rPr>
              <w:t>相关法律法规以及交易所上市规则对股东大会召开或者公司决定分配股利的基准日前，</w:t>
            </w:r>
          </w:p>
          <w:p w:rsidR="004C2364" w:rsidRPr="00201B25" w:rsidRDefault="004C2364" w:rsidP="00DD43DF">
            <w:pPr>
              <w:autoSpaceDE w:val="0"/>
              <w:autoSpaceDN w:val="0"/>
              <w:adjustRightInd w:val="0"/>
              <w:spacing w:before="120" w:after="120" w:line="560" w:lineRule="exact"/>
              <w:contextualSpacing/>
              <w:jc w:val="left"/>
              <w:rPr>
                <w:rFonts w:ascii="仿宋" w:eastAsia="仿宋" w:hAnsi="仿宋"/>
                <w:b/>
                <w:color w:val="000000"/>
                <w:kern w:val="0"/>
                <w:sz w:val="28"/>
                <w:szCs w:val="28"/>
              </w:rPr>
            </w:pPr>
            <w:r w:rsidRPr="006D1FF1">
              <w:rPr>
                <w:rFonts w:ascii="仿宋" w:eastAsia="仿宋" w:hAnsi="仿宋" w:hint="eastAsia"/>
                <w:b/>
                <w:color w:val="000000"/>
                <w:kern w:val="0"/>
                <w:sz w:val="28"/>
                <w:szCs w:val="28"/>
              </w:rPr>
              <w:t>暂停办理股份过户登记手续期间</w:t>
            </w:r>
            <w:r w:rsidRPr="006D1FF1">
              <w:rPr>
                <w:rFonts w:ascii="仿宋" w:eastAsia="仿宋" w:hAnsi="仿宋" w:hint="eastAsia"/>
                <w:b/>
                <w:color w:val="000000"/>
                <w:kern w:val="0"/>
                <w:sz w:val="28"/>
                <w:szCs w:val="28"/>
              </w:rPr>
              <w:lastRenderedPageBreak/>
              <w:t>有规定的，从其规定</w:t>
            </w:r>
            <w:r>
              <w:rPr>
                <w:rFonts w:ascii="仿宋" w:eastAsia="仿宋" w:hAnsi="仿宋" w:hint="eastAsia"/>
                <w:b/>
                <w:color w:val="000000"/>
                <w:kern w:val="0"/>
                <w:sz w:val="28"/>
                <w:szCs w:val="28"/>
              </w:rPr>
              <w:t>。</w:t>
            </w:r>
          </w:p>
        </w:tc>
      </w:tr>
      <w:tr w:rsidR="004C2364" w:rsidRPr="0001627E" w:rsidTr="00724386">
        <w:trPr>
          <w:jc w:val="center"/>
        </w:trPr>
        <w:tc>
          <w:tcPr>
            <w:tcW w:w="0" w:type="auto"/>
            <w:vAlign w:val="center"/>
          </w:tcPr>
          <w:p w:rsidR="004C2364" w:rsidRDefault="004C2364" w:rsidP="00DD43DF">
            <w:pPr>
              <w:autoSpaceDE w:val="0"/>
              <w:autoSpaceDN w:val="0"/>
              <w:adjustRightInd w:val="0"/>
              <w:spacing w:before="120" w:after="120" w:line="560" w:lineRule="exact"/>
              <w:ind w:firstLine="562"/>
              <w:contextualSpacing/>
              <w:jc w:val="left"/>
              <w:rPr>
                <w:rFonts w:ascii="仿宋" w:eastAsia="仿宋" w:hAnsi="仿宋"/>
                <w:b/>
                <w:color w:val="000000"/>
                <w:kern w:val="0"/>
                <w:sz w:val="28"/>
                <w:szCs w:val="28"/>
              </w:rPr>
            </w:pPr>
            <w:r w:rsidRPr="0001627E">
              <w:rPr>
                <w:rFonts w:ascii="仿宋" w:eastAsia="仿宋" w:hAnsi="仿宋"/>
                <w:b/>
                <w:color w:val="000000"/>
                <w:kern w:val="0"/>
                <w:sz w:val="28"/>
                <w:szCs w:val="28"/>
              </w:rPr>
              <w:lastRenderedPageBreak/>
              <w:t>第六十一条</w:t>
            </w:r>
            <w:r w:rsidRPr="0001627E">
              <w:rPr>
                <w:rFonts w:ascii="仿宋" w:eastAsia="仿宋" w:hAnsi="仿宋" w:hint="eastAsia"/>
                <w:b/>
                <w:color w:val="000000"/>
                <w:kern w:val="0"/>
                <w:sz w:val="28"/>
                <w:szCs w:val="28"/>
              </w:rPr>
              <w:t xml:space="preserve">    </w:t>
            </w:r>
            <w:r w:rsidRPr="0001627E">
              <w:rPr>
                <w:rFonts w:ascii="仿宋" w:eastAsia="仿宋" w:hAnsi="仿宋"/>
                <w:b/>
                <w:color w:val="000000"/>
                <w:kern w:val="0"/>
                <w:sz w:val="28"/>
                <w:szCs w:val="28"/>
              </w:rPr>
              <w:t>公司召开股东大会，应当于会议召开45日前（</w:t>
            </w:r>
            <w:proofErr w:type="gramStart"/>
            <w:r w:rsidRPr="0001627E">
              <w:rPr>
                <w:rFonts w:ascii="仿宋" w:eastAsia="仿宋" w:hAnsi="仿宋"/>
                <w:b/>
                <w:color w:val="000000"/>
                <w:kern w:val="0"/>
                <w:sz w:val="28"/>
                <w:szCs w:val="28"/>
              </w:rPr>
              <w:t>含会议</w:t>
            </w:r>
            <w:proofErr w:type="gramEnd"/>
            <w:r w:rsidRPr="0001627E">
              <w:rPr>
                <w:rFonts w:ascii="仿宋" w:eastAsia="仿宋" w:hAnsi="仿宋"/>
                <w:b/>
                <w:color w:val="000000"/>
                <w:kern w:val="0"/>
                <w:sz w:val="28"/>
                <w:szCs w:val="28"/>
              </w:rPr>
              <w:t>日）发出书面通知，将会议</w:t>
            </w:r>
            <w:proofErr w:type="gramStart"/>
            <w:r w:rsidRPr="0001627E">
              <w:rPr>
                <w:rFonts w:ascii="仿宋" w:eastAsia="仿宋" w:hAnsi="仿宋"/>
                <w:b/>
                <w:color w:val="000000"/>
                <w:kern w:val="0"/>
                <w:sz w:val="28"/>
                <w:szCs w:val="28"/>
              </w:rPr>
              <w:t>拟审议</w:t>
            </w:r>
            <w:proofErr w:type="gramEnd"/>
            <w:r w:rsidRPr="0001627E">
              <w:rPr>
                <w:rFonts w:ascii="仿宋" w:eastAsia="仿宋" w:hAnsi="仿宋"/>
                <w:b/>
                <w:color w:val="000000"/>
                <w:kern w:val="0"/>
                <w:sz w:val="28"/>
                <w:szCs w:val="28"/>
              </w:rPr>
              <w:t>的事项以及开会的日期和地点告知所有在册股东。拟出席股东大会的股东，应当于会议召开20日前，将出席会议的书面回复送达公司。</w:t>
            </w:r>
          </w:p>
          <w:p w:rsidR="004C2364" w:rsidRPr="000B5AB9" w:rsidRDefault="004C2364" w:rsidP="00DD43DF">
            <w:pPr>
              <w:autoSpaceDE w:val="0"/>
              <w:autoSpaceDN w:val="0"/>
              <w:adjustRightInd w:val="0"/>
              <w:spacing w:before="120" w:after="120" w:line="560" w:lineRule="exact"/>
              <w:ind w:firstLine="560"/>
              <w:contextualSpacing/>
              <w:jc w:val="left"/>
              <w:rPr>
                <w:rFonts w:ascii="仿宋" w:eastAsia="仿宋" w:hAnsi="仿宋"/>
                <w:color w:val="000000"/>
                <w:kern w:val="0"/>
                <w:sz w:val="28"/>
                <w:szCs w:val="28"/>
              </w:rPr>
            </w:pPr>
            <w:r w:rsidRPr="000B5AB9">
              <w:rPr>
                <w:rFonts w:ascii="仿宋" w:eastAsia="仿宋" w:hAnsi="仿宋" w:hint="eastAsia"/>
                <w:color w:val="000000"/>
                <w:kern w:val="0"/>
                <w:sz w:val="28"/>
                <w:szCs w:val="28"/>
              </w:rPr>
              <w:t>股东大会将设置会场，以现场会议形式召开，公司还将提供网络或其他方式为股东参加股东大会提供便利。股东通过上述方式参加股东大会的，视为出席。</w:t>
            </w:r>
          </w:p>
          <w:p w:rsidR="004C2364" w:rsidRPr="000B5AB9" w:rsidRDefault="004C2364" w:rsidP="00DD43DF">
            <w:pPr>
              <w:autoSpaceDE w:val="0"/>
              <w:autoSpaceDN w:val="0"/>
              <w:adjustRightInd w:val="0"/>
              <w:spacing w:before="120" w:after="120" w:line="560" w:lineRule="exact"/>
              <w:ind w:firstLine="560"/>
              <w:contextualSpacing/>
              <w:jc w:val="left"/>
              <w:rPr>
                <w:rFonts w:ascii="仿宋" w:eastAsia="仿宋" w:hAnsi="仿宋"/>
                <w:color w:val="000000"/>
                <w:kern w:val="0"/>
                <w:sz w:val="28"/>
                <w:szCs w:val="28"/>
              </w:rPr>
            </w:pPr>
            <w:r w:rsidRPr="000B5AB9">
              <w:rPr>
                <w:rFonts w:ascii="仿宋" w:eastAsia="仿宋" w:hAnsi="仿宋" w:hint="eastAsia"/>
                <w:color w:val="000000"/>
                <w:kern w:val="0"/>
                <w:sz w:val="28"/>
                <w:szCs w:val="28"/>
              </w:rPr>
              <w:t>公司应在保证股东大会合法、有效，并且不损害境内</w:t>
            </w:r>
            <w:proofErr w:type="gramStart"/>
            <w:r w:rsidRPr="000B5AB9">
              <w:rPr>
                <w:rFonts w:ascii="仿宋" w:eastAsia="仿宋" w:hAnsi="仿宋" w:hint="eastAsia"/>
                <w:color w:val="000000"/>
                <w:kern w:val="0"/>
                <w:sz w:val="28"/>
                <w:szCs w:val="28"/>
              </w:rPr>
              <w:t>外股东</w:t>
            </w:r>
            <w:proofErr w:type="gramEnd"/>
            <w:r w:rsidRPr="000B5AB9">
              <w:rPr>
                <w:rFonts w:ascii="仿宋" w:eastAsia="仿宋" w:hAnsi="仿宋" w:hint="eastAsia"/>
                <w:color w:val="000000"/>
                <w:kern w:val="0"/>
                <w:sz w:val="28"/>
                <w:szCs w:val="28"/>
              </w:rPr>
              <w:t>合法权益的前提下，可通过各种方式和途径，优先提供网络形式的投票平台等现代信息技术手段，扩大社会公众股股东参与股东大会的比例。</w:t>
            </w:r>
          </w:p>
          <w:p w:rsidR="004C2364" w:rsidRPr="0001627E" w:rsidRDefault="004C2364" w:rsidP="00DD43DF">
            <w:pPr>
              <w:autoSpaceDE w:val="0"/>
              <w:autoSpaceDN w:val="0"/>
              <w:adjustRightInd w:val="0"/>
              <w:spacing w:before="120" w:after="120" w:line="560" w:lineRule="exact"/>
              <w:ind w:firstLine="562"/>
              <w:contextualSpacing/>
              <w:jc w:val="left"/>
              <w:rPr>
                <w:rFonts w:ascii="仿宋" w:eastAsia="仿宋" w:hAnsi="仿宋"/>
                <w:b/>
                <w:color w:val="000000"/>
                <w:kern w:val="0"/>
                <w:sz w:val="28"/>
                <w:szCs w:val="28"/>
              </w:rPr>
            </w:pPr>
          </w:p>
        </w:tc>
        <w:tc>
          <w:tcPr>
            <w:tcW w:w="0" w:type="auto"/>
            <w:vAlign w:val="center"/>
          </w:tcPr>
          <w:p w:rsidR="004C2364" w:rsidRDefault="004C2364" w:rsidP="00DD43DF">
            <w:pPr>
              <w:autoSpaceDE w:val="0"/>
              <w:autoSpaceDN w:val="0"/>
              <w:adjustRightInd w:val="0"/>
              <w:spacing w:before="120" w:after="120" w:line="560" w:lineRule="exact"/>
              <w:ind w:firstLine="562"/>
              <w:contextualSpacing/>
              <w:jc w:val="left"/>
              <w:rPr>
                <w:rFonts w:ascii="仿宋" w:hAnsi="仿宋"/>
                <w:b/>
                <w:i/>
                <w:color w:val="000000"/>
                <w:kern w:val="0"/>
                <w:sz w:val="28"/>
                <w:szCs w:val="28"/>
              </w:rPr>
            </w:pPr>
            <w:r w:rsidRPr="0001627E">
              <w:rPr>
                <w:rFonts w:ascii="仿宋" w:eastAsia="仿宋" w:hAnsi="仿宋"/>
                <w:b/>
                <w:color w:val="000000"/>
                <w:kern w:val="0"/>
                <w:sz w:val="28"/>
                <w:szCs w:val="28"/>
              </w:rPr>
              <w:t>第六十一条</w:t>
            </w:r>
            <w:r w:rsidRPr="0001627E">
              <w:rPr>
                <w:rFonts w:ascii="仿宋" w:eastAsia="仿宋" w:hAnsi="仿宋" w:hint="eastAsia"/>
                <w:b/>
                <w:color w:val="000000"/>
                <w:kern w:val="0"/>
                <w:sz w:val="28"/>
                <w:szCs w:val="28"/>
              </w:rPr>
              <w:t xml:space="preserve">    </w:t>
            </w:r>
            <w:r w:rsidRPr="0001627E">
              <w:rPr>
                <w:rFonts w:ascii="仿宋" w:eastAsia="仿宋" w:hAnsi="仿宋"/>
                <w:b/>
                <w:color w:val="000000"/>
                <w:kern w:val="0"/>
                <w:sz w:val="28"/>
                <w:szCs w:val="28"/>
              </w:rPr>
              <w:t>公司召开</w:t>
            </w:r>
            <w:r w:rsidRPr="0001627E">
              <w:rPr>
                <w:rFonts w:ascii="仿宋" w:eastAsia="仿宋" w:hAnsi="仿宋" w:hint="eastAsia"/>
                <w:b/>
                <w:color w:val="000000"/>
                <w:kern w:val="0"/>
                <w:sz w:val="28"/>
                <w:szCs w:val="28"/>
              </w:rPr>
              <w:t>年度</w:t>
            </w:r>
            <w:r w:rsidRPr="0001627E">
              <w:rPr>
                <w:rFonts w:ascii="仿宋" w:eastAsia="仿宋" w:hAnsi="仿宋"/>
                <w:b/>
                <w:color w:val="000000"/>
                <w:kern w:val="0"/>
                <w:sz w:val="28"/>
                <w:szCs w:val="28"/>
              </w:rPr>
              <w:t>股东大会，应当于会议召开</w:t>
            </w:r>
            <w:r>
              <w:rPr>
                <w:rFonts w:ascii="仿宋" w:eastAsia="仿宋" w:hAnsi="仿宋" w:hint="eastAsia"/>
                <w:b/>
                <w:color w:val="000000"/>
                <w:kern w:val="0"/>
                <w:sz w:val="28"/>
                <w:szCs w:val="28"/>
              </w:rPr>
              <w:t>足</w:t>
            </w:r>
            <w:r w:rsidRPr="0001627E">
              <w:rPr>
                <w:rFonts w:ascii="仿宋" w:eastAsia="仿宋" w:hAnsi="仿宋" w:hint="eastAsia"/>
                <w:b/>
                <w:color w:val="000000"/>
                <w:kern w:val="0"/>
                <w:sz w:val="28"/>
                <w:szCs w:val="28"/>
              </w:rPr>
              <w:t>20个</w:t>
            </w:r>
            <w:r>
              <w:rPr>
                <w:rFonts w:ascii="仿宋" w:eastAsia="仿宋" w:hAnsi="仿宋" w:hint="eastAsia"/>
                <w:b/>
                <w:color w:val="000000"/>
                <w:kern w:val="0"/>
                <w:sz w:val="28"/>
                <w:szCs w:val="28"/>
              </w:rPr>
              <w:t>营业日前</w:t>
            </w:r>
            <w:r w:rsidRPr="0001627E">
              <w:rPr>
                <w:rFonts w:ascii="仿宋" w:eastAsia="仿宋" w:hAnsi="仿宋"/>
                <w:b/>
                <w:color w:val="000000"/>
                <w:kern w:val="0"/>
                <w:sz w:val="28"/>
                <w:szCs w:val="28"/>
              </w:rPr>
              <w:t>发出书面通知</w:t>
            </w:r>
            <w:r w:rsidRPr="0001627E">
              <w:rPr>
                <w:rFonts w:ascii="仿宋" w:eastAsia="仿宋" w:hAnsi="仿宋" w:hint="eastAsia"/>
                <w:b/>
                <w:color w:val="000000"/>
                <w:kern w:val="0"/>
                <w:sz w:val="28"/>
                <w:szCs w:val="28"/>
              </w:rPr>
              <w:t>；公司召开临时股东大会，</w:t>
            </w:r>
            <w:r w:rsidRPr="0001627E">
              <w:rPr>
                <w:rFonts w:ascii="仿宋" w:eastAsia="仿宋" w:hAnsi="仿宋"/>
                <w:b/>
                <w:color w:val="000000"/>
                <w:kern w:val="0"/>
                <w:sz w:val="28"/>
                <w:szCs w:val="28"/>
              </w:rPr>
              <w:t>应当于会议召开</w:t>
            </w:r>
            <w:r>
              <w:rPr>
                <w:rFonts w:ascii="仿宋" w:eastAsia="仿宋" w:hAnsi="仿宋" w:hint="eastAsia"/>
                <w:b/>
                <w:color w:val="000000"/>
                <w:kern w:val="0"/>
                <w:sz w:val="28"/>
                <w:szCs w:val="28"/>
              </w:rPr>
              <w:t>足</w:t>
            </w:r>
            <w:r w:rsidRPr="0001627E">
              <w:rPr>
                <w:rFonts w:ascii="仿宋" w:eastAsia="仿宋" w:hAnsi="仿宋" w:hint="eastAsia"/>
                <w:b/>
                <w:color w:val="000000"/>
                <w:kern w:val="0"/>
                <w:sz w:val="28"/>
                <w:szCs w:val="28"/>
              </w:rPr>
              <w:t>1</w:t>
            </w:r>
            <w:r w:rsidRPr="0001627E">
              <w:rPr>
                <w:rFonts w:ascii="仿宋" w:eastAsia="仿宋" w:hAnsi="仿宋"/>
                <w:b/>
                <w:color w:val="000000"/>
                <w:kern w:val="0"/>
                <w:sz w:val="28"/>
                <w:szCs w:val="28"/>
              </w:rPr>
              <w:t>0</w:t>
            </w:r>
            <w:r w:rsidRPr="0001627E">
              <w:rPr>
                <w:rFonts w:ascii="仿宋" w:eastAsia="仿宋" w:hAnsi="仿宋" w:hint="eastAsia"/>
                <w:b/>
                <w:color w:val="000000"/>
                <w:kern w:val="0"/>
                <w:sz w:val="28"/>
                <w:szCs w:val="28"/>
              </w:rPr>
              <w:t>个</w:t>
            </w:r>
            <w:r>
              <w:rPr>
                <w:rFonts w:ascii="仿宋" w:eastAsia="仿宋" w:hAnsi="仿宋" w:hint="eastAsia"/>
                <w:b/>
                <w:color w:val="000000"/>
                <w:kern w:val="0"/>
                <w:sz w:val="28"/>
                <w:szCs w:val="28"/>
              </w:rPr>
              <w:t>营业日</w:t>
            </w:r>
            <w:r w:rsidRPr="0001627E">
              <w:rPr>
                <w:rFonts w:ascii="仿宋" w:eastAsia="仿宋" w:hAnsi="仿宋" w:hint="eastAsia"/>
                <w:b/>
                <w:color w:val="000000"/>
                <w:kern w:val="0"/>
                <w:sz w:val="28"/>
                <w:szCs w:val="28"/>
              </w:rPr>
              <w:t>或1</w:t>
            </w:r>
            <w:r w:rsidRPr="0001627E">
              <w:rPr>
                <w:rFonts w:ascii="仿宋" w:eastAsia="仿宋" w:hAnsi="仿宋"/>
                <w:b/>
                <w:color w:val="000000"/>
                <w:kern w:val="0"/>
                <w:sz w:val="28"/>
                <w:szCs w:val="28"/>
              </w:rPr>
              <w:t>5</w:t>
            </w:r>
            <w:r w:rsidRPr="0001627E">
              <w:rPr>
                <w:rFonts w:ascii="仿宋" w:eastAsia="仿宋" w:hAnsi="仿宋" w:hint="eastAsia"/>
                <w:b/>
                <w:color w:val="000000"/>
                <w:kern w:val="0"/>
                <w:sz w:val="28"/>
                <w:szCs w:val="28"/>
              </w:rPr>
              <w:t>日前（以较长者为准）</w:t>
            </w:r>
            <w:r w:rsidRPr="0001627E">
              <w:rPr>
                <w:rFonts w:ascii="仿宋" w:eastAsia="仿宋" w:hAnsi="仿宋"/>
                <w:b/>
                <w:color w:val="000000"/>
                <w:kern w:val="0"/>
                <w:sz w:val="28"/>
                <w:szCs w:val="28"/>
              </w:rPr>
              <w:t>发出书面通知</w:t>
            </w:r>
            <w:r>
              <w:rPr>
                <w:rFonts w:ascii="仿宋" w:eastAsia="仿宋" w:hAnsi="仿宋" w:hint="eastAsia"/>
                <w:b/>
                <w:color w:val="000000"/>
                <w:kern w:val="0"/>
                <w:sz w:val="28"/>
                <w:szCs w:val="28"/>
              </w:rPr>
              <w:t>，</w:t>
            </w:r>
            <w:r w:rsidRPr="0001627E">
              <w:rPr>
                <w:rFonts w:ascii="仿宋" w:eastAsia="仿宋" w:hAnsi="仿宋"/>
                <w:b/>
                <w:color w:val="000000"/>
                <w:kern w:val="0"/>
                <w:sz w:val="28"/>
                <w:szCs w:val="28"/>
              </w:rPr>
              <w:t>将会议</w:t>
            </w:r>
            <w:proofErr w:type="gramStart"/>
            <w:r w:rsidRPr="0001627E">
              <w:rPr>
                <w:rFonts w:ascii="仿宋" w:eastAsia="仿宋" w:hAnsi="仿宋"/>
                <w:b/>
                <w:color w:val="000000"/>
                <w:kern w:val="0"/>
                <w:sz w:val="28"/>
                <w:szCs w:val="28"/>
              </w:rPr>
              <w:t>拟审议</w:t>
            </w:r>
            <w:proofErr w:type="gramEnd"/>
            <w:r w:rsidRPr="0001627E">
              <w:rPr>
                <w:rFonts w:ascii="仿宋" w:eastAsia="仿宋" w:hAnsi="仿宋"/>
                <w:b/>
                <w:color w:val="000000"/>
                <w:kern w:val="0"/>
                <w:sz w:val="28"/>
                <w:szCs w:val="28"/>
              </w:rPr>
              <w:t>的事项以及开会的日期和地点告知所有在册股东。拟出席股东大会的股东，应当于会议召开</w:t>
            </w:r>
            <w:r w:rsidRPr="0001627E">
              <w:rPr>
                <w:rFonts w:ascii="仿宋" w:eastAsia="仿宋" w:hAnsi="仿宋" w:hint="eastAsia"/>
                <w:b/>
                <w:color w:val="000000"/>
                <w:kern w:val="0"/>
                <w:sz w:val="28"/>
                <w:szCs w:val="28"/>
              </w:rPr>
              <w:t>5个</w:t>
            </w:r>
            <w:r>
              <w:rPr>
                <w:rFonts w:ascii="仿宋" w:eastAsia="仿宋" w:hAnsi="仿宋" w:hint="eastAsia"/>
                <w:b/>
                <w:color w:val="000000"/>
                <w:kern w:val="0"/>
                <w:sz w:val="28"/>
                <w:szCs w:val="28"/>
              </w:rPr>
              <w:t>营业日前</w:t>
            </w:r>
            <w:r w:rsidRPr="0001627E">
              <w:rPr>
                <w:rFonts w:ascii="仿宋" w:eastAsia="仿宋" w:hAnsi="仿宋"/>
                <w:b/>
                <w:color w:val="000000"/>
                <w:kern w:val="0"/>
                <w:sz w:val="28"/>
                <w:szCs w:val="28"/>
              </w:rPr>
              <w:t>，将出席会议的书面回复送达公司。</w:t>
            </w:r>
          </w:p>
          <w:p w:rsidR="004C2364" w:rsidRPr="00484D2A" w:rsidRDefault="004C2364" w:rsidP="00DD43DF">
            <w:pPr>
              <w:autoSpaceDE w:val="0"/>
              <w:autoSpaceDN w:val="0"/>
              <w:adjustRightInd w:val="0"/>
              <w:spacing w:before="120" w:after="120" w:line="560" w:lineRule="exact"/>
              <w:ind w:firstLine="560"/>
              <w:contextualSpacing/>
              <w:jc w:val="left"/>
              <w:rPr>
                <w:rFonts w:ascii="仿宋" w:eastAsia="仿宋" w:hAnsi="仿宋"/>
                <w:color w:val="000000"/>
                <w:kern w:val="0"/>
                <w:sz w:val="28"/>
                <w:szCs w:val="28"/>
              </w:rPr>
            </w:pPr>
            <w:r w:rsidRPr="00484D2A">
              <w:rPr>
                <w:rFonts w:ascii="仿宋" w:eastAsia="仿宋" w:hAnsi="仿宋"/>
                <w:color w:val="000000"/>
                <w:kern w:val="0"/>
                <w:sz w:val="28"/>
                <w:szCs w:val="28"/>
              </w:rPr>
              <w:t>股东大会将设置会场，以现场会议形式召开，公司还将提供网络或其他方式为股东参加股东大会提供便利。股东通过上述方式参加股东大会的，视为出席。</w:t>
            </w:r>
          </w:p>
          <w:p w:rsidR="004C2364" w:rsidRPr="000B5AB9" w:rsidRDefault="004C2364" w:rsidP="00DD43DF">
            <w:pPr>
              <w:autoSpaceDE w:val="0"/>
              <w:autoSpaceDN w:val="0"/>
              <w:adjustRightInd w:val="0"/>
              <w:spacing w:before="120" w:after="120" w:line="560" w:lineRule="exact"/>
              <w:ind w:firstLine="560"/>
              <w:contextualSpacing/>
              <w:jc w:val="left"/>
              <w:rPr>
                <w:sz w:val="24"/>
              </w:rPr>
            </w:pPr>
            <w:r w:rsidRPr="00484D2A">
              <w:rPr>
                <w:rFonts w:ascii="仿宋" w:eastAsia="仿宋" w:hAnsi="仿宋"/>
                <w:color w:val="000000"/>
                <w:kern w:val="0"/>
                <w:sz w:val="28"/>
                <w:szCs w:val="28"/>
              </w:rPr>
              <w:t>公司应在保证股东大会合法、有效，并且不损害境内</w:t>
            </w:r>
            <w:proofErr w:type="gramStart"/>
            <w:r w:rsidRPr="00484D2A">
              <w:rPr>
                <w:rFonts w:ascii="仿宋" w:eastAsia="仿宋" w:hAnsi="仿宋"/>
                <w:color w:val="000000"/>
                <w:kern w:val="0"/>
                <w:sz w:val="28"/>
                <w:szCs w:val="28"/>
              </w:rPr>
              <w:t>外股东</w:t>
            </w:r>
            <w:proofErr w:type="gramEnd"/>
            <w:r w:rsidRPr="00484D2A">
              <w:rPr>
                <w:rFonts w:ascii="仿宋" w:eastAsia="仿宋" w:hAnsi="仿宋"/>
                <w:color w:val="000000"/>
                <w:kern w:val="0"/>
                <w:sz w:val="28"/>
                <w:szCs w:val="28"/>
              </w:rPr>
              <w:t>合法权益的前提下，可通过各种方式和途径，优先提供网络形式的投票平台等现代信息技术手段，扩大社会公众股股东参与股东大会的比例。</w:t>
            </w:r>
          </w:p>
        </w:tc>
      </w:tr>
      <w:tr w:rsidR="004C2364" w:rsidRPr="0001627E" w:rsidTr="00724386">
        <w:trPr>
          <w:trHeight w:val="6369"/>
          <w:jc w:val="center"/>
        </w:trPr>
        <w:tc>
          <w:tcPr>
            <w:tcW w:w="0" w:type="auto"/>
            <w:vAlign w:val="center"/>
          </w:tcPr>
          <w:p w:rsidR="004C2364" w:rsidRPr="0001627E" w:rsidRDefault="004C2364" w:rsidP="00DD43DF">
            <w:pPr>
              <w:autoSpaceDE w:val="0"/>
              <w:autoSpaceDN w:val="0"/>
              <w:adjustRightInd w:val="0"/>
              <w:spacing w:before="120" w:after="120" w:line="560" w:lineRule="exact"/>
              <w:ind w:firstLine="562"/>
              <w:contextualSpacing/>
              <w:jc w:val="left"/>
              <w:rPr>
                <w:rFonts w:ascii="仿宋" w:eastAsia="仿宋" w:hAnsi="仿宋"/>
                <w:b/>
                <w:color w:val="000000"/>
                <w:kern w:val="0"/>
                <w:sz w:val="28"/>
                <w:szCs w:val="28"/>
              </w:rPr>
            </w:pPr>
            <w:r w:rsidRPr="000B5AB9">
              <w:rPr>
                <w:rFonts w:ascii="仿宋" w:eastAsia="仿宋" w:hAnsi="仿宋"/>
                <w:b/>
                <w:color w:val="000000"/>
                <w:kern w:val="0"/>
                <w:sz w:val="28"/>
                <w:szCs w:val="28"/>
              </w:rPr>
              <w:lastRenderedPageBreak/>
              <w:t>第六十二条 单独或者合计持有公司 3%以上股份的股东，可以在股东大 会召开 10 日前提出临时提案并书面提交股东大会召集人；召集人应当在收到提 案后 2 日内发出股东大会补充通知，公告临时提案的内容。</w:t>
            </w:r>
          </w:p>
        </w:tc>
        <w:tc>
          <w:tcPr>
            <w:tcW w:w="0" w:type="auto"/>
            <w:vAlign w:val="center"/>
          </w:tcPr>
          <w:p w:rsidR="004C2364" w:rsidRPr="00D0213A" w:rsidRDefault="004C2364" w:rsidP="00DD43DF">
            <w:pPr>
              <w:autoSpaceDE w:val="0"/>
              <w:autoSpaceDN w:val="0"/>
              <w:adjustRightInd w:val="0"/>
              <w:spacing w:before="120" w:after="120" w:line="560" w:lineRule="exact"/>
              <w:ind w:firstLine="562"/>
              <w:contextualSpacing/>
              <w:jc w:val="left"/>
              <w:rPr>
                <w:rFonts w:ascii="仿宋" w:eastAsia="仿宋" w:hAnsi="仿宋"/>
                <w:b/>
                <w:color w:val="000000"/>
                <w:kern w:val="0"/>
                <w:sz w:val="28"/>
                <w:szCs w:val="28"/>
              </w:rPr>
            </w:pPr>
            <w:r w:rsidRPr="000B5AB9">
              <w:rPr>
                <w:rFonts w:ascii="仿宋" w:eastAsia="仿宋" w:hAnsi="仿宋"/>
                <w:b/>
                <w:color w:val="000000"/>
                <w:kern w:val="0"/>
                <w:sz w:val="28"/>
                <w:szCs w:val="28"/>
              </w:rPr>
              <w:t>第六十二条</w:t>
            </w:r>
            <w:r>
              <w:rPr>
                <w:rFonts w:ascii="仿宋" w:eastAsia="仿宋" w:hAnsi="仿宋" w:hint="eastAsia"/>
                <w:b/>
                <w:color w:val="000000"/>
                <w:kern w:val="0"/>
                <w:sz w:val="28"/>
                <w:szCs w:val="28"/>
              </w:rPr>
              <w:t xml:space="preserve"> </w:t>
            </w:r>
            <w:r w:rsidRPr="00D0213A">
              <w:rPr>
                <w:rFonts w:ascii="仿宋" w:eastAsia="仿宋" w:hAnsi="仿宋"/>
                <w:b/>
                <w:color w:val="000000"/>
                <w:kern w:val="0"/>
                <w:sz w:val="28"/>
                <w:szCs w:val="28"/>
              </w:rPr>
              <w:t>单独或者合计持有公司3%以上股份的股东，可以在股东大会召开10日前提出临时提案并书面提交股东大会召集人；</w:t>
            </w:r>
            <w:r w:rsidRPr="00D0213A">
              <w:rPr>
                <w:rFonts w:ascii="仿宋" w:eastAsia="仿宋" w:hAnsi="仿宋" w:hint="eastAsia"/>
                <w:b/>
                <w:color w:val="000000"/>
                <w:kern w:val="0"/>
                <w:sz w:val="28"/>
                <w:szCs w:val="28"/>
              </w:rPr>
              <w:t>在符合有关法律、行政法规及公司股份上市的证券交易所的上市规则的前提下，</w:t>
            </w:r>
            <w:r w:rsidRPr="00D0213A">
              <w:rPr>
                <w:rFonts w:ascii="仿宋" w:eastAsia="仿宋" w:hAnsi="仿宋"/>
                <w:b/>
                <w:color w:val="000000"/>
                <w:kern w:val="0"/>
                <w:sz w:val="28"/>
                <w:szCs w:val="28"/>
              </w:rPr>
              <w:t>召集人应当在收到提案后2日内发出股东大会补充通知，公告临时提案的内容。</w:t>
            </w:r>
            <w:r>
              <w:rPr>
                <w:rFonts w:ascii="仿宋" w:eastAsia="仿宋" w:hAnsi="仿宋" w:hint="eastAsia"/>
                <w:b/>
                <w:color w:val="000000"/>
                <w:kern w:val="0"/>
                <w:sz w:val="28"/>
                <w:szCs w:val="28"/>
              </w:rPr>
              <w:t>临时提案的内容应当属于股东大会职权范围，有明确的议题和具体决议事项。</w:t>
            </w:r>
          </w:p>
          <w:p w:rsidR="004C2364" w:rsidRPr="000B5AB9" w:rsidRDefault="004C2364" w:rsidP="00DD43DF">
            <w:pPr>
              <w:autoSpaceDE w:val="0"/>
              <w:autoSpaceDN w:val="0"/>
              <w:adjustRightInd w:val="0"/>
              <w:spacing w:before="120" w:after="120" w:line="560" w:lineRule="exact"/>
              <w:ind w:firstLine="562"/>
              <w:contextualSpacing/>
              <w:jc w:val="left"/>
              <w:rPr>
                <w:rFonts w:ascii="仿宋" w:eastAsia="仿宋" w:hAnsi="仿宋"/>
                <w:b/>
                <w:color w:val="000000"/>
                <w:kern w:val="0"/>
                <w:sz w:val="28"/>
                <w:szCs w:val="28"/>
              </w:rPr>
            </w:pPr>
            <w:r w:rsidRPr="00D0213A">
              <w:rPr>
                <w:rFonts w:ascii="仿宋" w:eastAsia="仿宋" w:hAnsi="仿宋"/>
                <w:b/>
                <w:color w:val="000000"/>
                <w:kern w:val="0"/>
                <w:sz w:val="28"/>
                <w:szCs w:val="28"/>
              </w:rPr>
              <w:t>除本章程第六十</w:t>
            </w:r>
            <w:r w:rsidRPr="00D0213A">
              <w:rPr>
                <w:rFonts w:ascii="仿宋" w:eastAsia="仿宋" w:hAnsi="仿宋" w:hint="eastAsia"/>
                <w:b/>
                <w:color w:val="000000"/>
                <w:kern w:val="0"/>
                <w:sz w:val="28"/>
                <w:szCs w:val="28"/>
              </w:rPr>
              <w:t>二</w:t>
            </w:r>
            <w:r w:rsidRPr="00D0213A">
              <w:rPr>
                <w:rFonts w:ascii="仿宋" w:eastAsia="仿宋" w:hAnsi="仿宋"/>
                <w:b/>
                <w:color w:val="000000"/>
                <w:kern w:val="0"/>
                <w:sz w:val="28"/>
                <w:szCs w:val="28"/>
              </w:rPr>
              <w:t>条的规定外，临时股东大会不得决定通告未载明的事项。</w:t>
            </w:r>
          </w:p>
        </w:tc>
      </w:tr>
      <w:tr w:rsidR="004C2364" w:rsidRPr="0001627E" w:rsidTr="00724386">
        <w:trPr>
          <w:trHeight w:val="557"/>
          <w:jc w:val="center"/>
        </w:trPr>
        <w:tc>
          <w:tcPr>
            <w:tcW w:w="0" w:type="auto"/>
            <w:vAlign w:val="center"/>
          </w:tcPr>
          <w:p w:rsidR="004C2364" w:rsidRDefault="004C2364" w:rsidP="00DD43DF">
            <w:pPr>
              <w:autoSpaceDE w:val="0"/>
              <w:autoSpaceDN w:val="0"/>
              <w:adjustRightInd w:val="0"/>
              <w:spacing w:before="120" w:after="120" w:line="560" w:lineRule="exact"/>
              <w:ind w:firstLine="562"/>
              <w:contextualSpacing/>
              <w:jc w:val="left"/>
              <w:rPr>
                <w:rFonts w:ascii="仿宋" w:eastAsia="仿宋" w:hAnsi="仿宋"/>
                <w:b/>
                <w:color w:val="000000"/>
                <w:kern w:val="0"/>
                <w:sz w:val="28"/>
                <w:szCs w:val="28"/>
              </w:rPr>
            </w:pPr>
            <w:r w:rsidRPr="0001627E">
              <w:rPr>
                <w:rFonts w:ascii="仿宋" w:eastAsia="仿宋" w:hAnsi="仿宋"/>
                <w:b/>
                <w:color w:val="000000"/>
                <w:kern w:val="0"/>
                <w:sz w:val="28"/>
                <w:szCs w:val="28"/>
              </w:rPr>
              <w:t>第六十三条</w:t>
            </w:r>
            <w:r w:rsidRPr="0001627E">
              <w:rPr>
                <w:rFonts w:ascii="仿宋" w:eastAsia="仿宋" w:hAnsi="仿宋" w:hint="eastAsia"/>
                <w:b/>
                <w:color w:val="000000"/>
                <w:kern w:val="0"/>
                <w:sz w:val="28"/>
                <w:szCs w:val="28"/>
              </w:rPr>
              <w:t xml:space="preserve">    </w:t>
            </w:r>
            <w:r w:rsidRPr="0001627E">
              <w:rPr>
                <w:rFonts w:ascii="仿宋" w:eastAsia="仿宋" w:hAnsi="仿宋"/>
                <w:b/>
                <w:color w:val="000000"/>
                <w:kern w:val="0"/>
                <w:sz w:val="28"/>
                <w:szCs w:val="28"/>
              </w:rPr>
              <w:t>公司根据股东大会召开前20日时收到的书面回复，计算拟出席会议的股东所代表的有表决权的股份数。拟出席会议的股东所代表的有表决权的股份数达到公司有表决权的股份总数二分之一以上的，公司可以召开股东大会；达不到的，公司应当在5日内将会议</w:t>
            </w:r>
            <w:proofErr w:type="gramStart"/>
            <w:r w:rsidRPr="0001627E">
              <w:rPr>
                <w:rFonts w:ascii="仿宋" w:eastAsia="仿宋" w:hAnsi="仿宋"/>
                <w:b/>
                <w:color w:val="000000"/>
                <w:kern w:val="0"/>
                <w:sz w:val="28"/>
                <w:szCs w:val="28"/>
              </w:rPr>
              <w:t>拟审议</w:t>
            </w:r>
            <w:proofErr w:type="gramEnd"/>
            <w:r w:rsidRPr="0001627E">
              <w:rPr>
                <w:rFonts w:ascii="仿宋" w:eastAsia="仿宋" w:hAnsi="仿宋"/>
                <w:b/>
                <w:color w:val="000000"/>
                <w:kern w:val="0"/>
                <w:sz w:val="28"/>
                <w:szCs w:val="28"/>
              </w:rPr>
              <w:t>的</w:t>
            </w:r>
            <w:r w:rsidRPr="0001627E">
              <w:rPr>
                <w:rFonts w:ascii="仿宋" w:eastAsia="仿宋" w:hAnsi="仿宋"/>
                <w:b/>
                <w:color w:val="000000"/>
                <w:kern w:val="0"/>
                <w:sz w:val="28"/>
                <w:szCs w:val="28"/>
              </w:rPr>
              <w:lastRenderedPageBreak/>
              <w:t>事项、开会日期和地点以公告形式再次通知股东，经公告通知，公司可以召开股东大会。</w:t>
            </w:r>
          </w:p>
          <w:p w:rsidR="004C2364" w:rsidRPr="00201B25" w:rsidRDefault="004C2364" w:rsidP="00DD43DF">
            <w:pPr>
              <w:autoSpaceDE w:val="0"/>
              <w:autoSpaceDN w:val="0"/>
              <w:adjustRightInd w:val="0"/>
              <w:spacing w:before="120" w:after="120" w:line="560" w:lineRule="exact"/>
              <w:ind w:firstLine="562"/>
              <w:contextualSpacing/>
              <w:jc w:val="left"/>
              <w:rPr>
                <w:rFonts w:ascii="仿宋" w:eastAsia="仿宋" w:hAnsi="仿宋"/>
                <w:b/>
                <w:color w:val="000000"/>
                <w:kern w:val="0"/>
                <w:sz w:val="28"/>
                <w:szCs w:val="28"/>
              </w:rPr>
            </w:pPr>
            <w:r w:rsidRPr="00201B25">
              <w:rPr>
                <w:rFonts w:ascii="仿宋" w:eastAsia="仿宋" w:hAnsi="仿宋" w:hint="eastAsia"/>
                <w:b/>
                <w:color w:val="000000"/>
                <w:kern w:val="0"/>
                <w:sz w:val="28"/>
                <w:szCs w:val="28"/>
              </w:rPr>
              <w:t>除本章程第六十二条的规定外，临时股东大会不得决定通告未载明的事项。</w:t>
            </w:r>
          </w:p>
        </w:tc>
        <w:tc>
          <w:tcPr>
            <w:tcW w:w="0" w:type="auto"/>
            <w:vAlign w:val="center"/>
          </w:tcPr>
          <w:p w:rsidR="004C2364" w:rsidRPr="002756BF" w:rsidRDefault="004C2364" w:rsidP="002756BF">
            <w:pPr>
              <w:spacing w:before="120" w:after="120" w:line="560" w:lineRule="exact"/>
              <w:ind w:firstLine="562"/>
              <w:contextualSpacing/>
              <w:rPr>
                <w:rFonts w:ascii="仿宋" w:eastAsia="仿宋" w:hAnsi="仿宋"/>
                <w:b/>
                <w:sz w:val="28"/>
                <w:szCs w:val="28"/>
              </w:rPr>
            </w:pPr>
            <w:r w:rsidRPr="0001627E">
              <w:rPr>
                <w:rFonts w:ascii="仿宋" w:eastAsia="仿宋" w:hAnsi="仿宋" w:hint="eastAsia"/>
                <w:b/>
                <w:sz w:val="28"/>
                <w:szCs w:val="28"/>
              </w:rPr>
              <w:lastRenderedPageBreak/>
              <w:t>删除第六十三条</w:t>
            </w:r>
          </w:p>
        </w:tc>
      </w:tr>
      <w:tr w:rsidR="004C2364" w:rsidRPr="0001627E" w:rsidTr="00724386">
        <w:trPr>
          <w:trHeight w:val="557"/>
          <w:jc w:val="center"/>
        </w:trPr>
        <w:tc>
          <w:tcPr>
            <w:tcW w:w="0" w:type="auto"/>
            <w:vAlign w:val="center"/>
          </w:tcPr>
          <w:p w:rsidR="004C2364" w:rsidRPr="0001627E" w:rsidRDefault="004C2364" w:rsidP="00DD43DF">
            <w:pPr>
              <w:autoSpaceDE w:val="0"/>
              <w:autoSpaceDN w:val="0"/>
              <w:adjustRightInd w:val="0"/>
              <w:spacing w:before="120" w:after="120" w:line="560" w:lineRule="exact"/>
              <w:ind w:firstLine="560"/>
              <w:contextualSpacing/>
              <w:jc w:val="left"/>
              <w:rPr>
                <w:rFonts w:ascii="仿宋" w:eastAsia="仿宋" w:hAnsi="仿宋"/>
                <w:sz w:val="28"/>
                <w:szCs w:val="28"/>
              </w:rPr>
            </w:pPr>
            <w:r w:rsidRPr="0001627E">
              <w:rPr>
                <w:rFonts w:ascii="仿宋" w:eastAsia="仿宋" w:hAnsi="仿宋"/>
                <w:sz w:val="28"/>
                <w:szCs w:val="28"/>
              </w:rPr>
              <w:lastRenderedPageBreak/>
              <w:t xml:space="preserve">　</w:t>
            </w:r>
            <w:r w:rsidRPr="0001627E">
              <w:rPr>
                <w:rFonts w:ascii="仿宋" w:eastAsia="仿宋" w:hAnsi="仿宋"/>
                <w:b/>
                <w:sz w:val="28"/>
                <w:szCs w:val="28"/>
              </w:rPr>
              <w:t>第六十五条</w:t>
            </w:r>
            <w:r w:rsidRPr="0001627E">
              <w:rPr>
                <w:rFonts w:ascii="仿宋" w:eastAsia="仿宋" w:hAnsi="仿宋"/>
                <w:sz w:val="28"/>
                <w:szCs w:val="28"/>
              </w:rPr>
              <w:t xml:space="preserve">　</w:t>
            </w:r>
            <w:r w:rsidRPr="0001627E">
              <w:rPr>
                <w:rFonts w:ascii="仿宋" w:eastAsia="仿宋" w:hAnsi="仿宋" w:hint="eastAsia"/>
                <w:sz w:val="28"/>
                <w:szCs w:val="28"/>
              </w:rPr>
              <w:t xml:space="preserve">  </w:t>
            </w:r>
            <w:r w:rsidRPr="0001627E">
              <w:rPr>
                <w:rFonts w:ascii="仿宋" w:eastAsia="仿宋" w:hAnsi="仿宋"/>
                <w:sz w:val="28"/>
                <w:szCs w:val="28"/>
              </w:rPr>
              <w:t>股东大会通知应当向股东（不论在股东大会上是否有表决权）以符合本章程第二百</w:t>
            </w:r>
            <w:r w:rsidRPr="0001627E">
              <w:rPr>
                <w:rFonts w:ascii="仿宋" w:eastAsia="仿宋" w:hAnsi="仿宋" w:hint="eastAsia"/>
                <w:sz w:val="28"/>
                <w:szCs w:val="28"/>
              </w:rPr>
              <w:t>零八</w:t>
            </w:r>
            <w:r w:rsidRPr="0001627E">
              <w:rPr>
                <w:rFonts w:ascii="仿宋" w:eastAsia="仿宋" w:hAnsi="仿宋"/>
                <w:sz w:val="28"/>
                <w:szCs w:val="28"/>
              </w:rPr>
              <w:t>条规定的方式发出，如以专人送出或以邮资已付的邮件送出，</w:t>
            </w:r>
            <w:proofErr w:type="gramStart"/>
            <w:r w:rsidRPr="0001627E">
              <w:rPr>
                <w:rFonts w:ascii="仿宋" w:eastAsia="仿宋" w:hAnsi="仿宋"/>
                <w:sz w:val="28"/>
                <w:szCs w:val="28"/>
              </w:rPr>
              <w:t>受件人</w:t>
            </w:r>
            <w:proofErr w:type="gramEnd"/>
            <w:r w:rsidRPr="0001627E">
              <w:rPr>
                <w:rFonts w:ascii="仿宋" w:eastAsia="仿宋" w:hAnsi="仿宋"/>
                <w:sz w:val="28"/>
                <w:szCs w:val="28"/>
              </w:rPr>
              <w:t>地址以股东名册登记的地址为准。对内资股股东，股东大会通知也可以用公告方式进行。</w:t>
            </w:r>
          </w:p>
          <w:p w:rsidR="004C2364" w:rsidRPr="0001627E" w:rsidRDefault="004C2364" w:rsidP="00DD43DF">
            <w:pPr>
              <w:autoSpaceDE w:val="0"/>
              <w:autoSpaceDN w:val="0"/>
              <w:adjustRightInd w:val="0"/>
              <w:spacing w:before="120" w:after="120" w:line="560" w:lineRule="exact"/>
              <w:ind w:firstLine="560"/>
              <w:contextualSpacing/>
              <w:jc w:val="left"/>
              <w:rPr>
                <w:rFonts w:ascii="仿宋" w:eastAsia="仿宋" w:hAnsi="仿宋"/>
                <w:sz w:val="28"/>
                <w:szCs w:val="28"/>
              </w:rPr>
            </w:pPr>
            <w:r w:rsidRPr="0001627E">
              <w:rPr>
                <w:rFonts w:ascii="仿宋" w:eastAsia="仿宋" w:hAnsi="仿宋"/>
                <w:sz w:val="28"/>
                <w:szCs w:val="28"/>
              </w:rPr>
              <w:t xml:space="preserve">　　前款所称公告，</w:t>
            </w:r>
            <w:r w:rsidRPr="0001627E">
              <w:rPr>
                <w:rFonts w:ascii="仿宋" w:eastAsia="仿宋" w:hAnsi="仿宋"/>
                <w:b/>
                <w:sz w:val="28"/>
                <w:szCs w:val="28"/>
              </w:rPr>
              <w:t>应当于会议召开前45日至50日的期间内</w:t>
            </w:r>
            <w:r w:rsidRPr="0001627E">
              <w:rPr>
                <w:rFonts w:ascii="仿宋" w:eastAsia="仿宋" w:hAnsi="仿宋"/>
                <w:sz w:val="28"/>
                <w:szCs w:val="28"/>
              </w:rPr>
              <w:t>，在国务院证券监督管理机构指定的一家或多家报刊上刊登，一经公告，视为所有内资股股东已收到有关股东会议的通知。</w:t>
            </w:r>
          </w:p>
        </w:tc>
        <w:tc>
          <w:tcPr>
            <w:tcW w:w="0" w:type="auto"/>
            <w:vAlign w:val="center"/>
          </w:tcPr>
          <w:p w:rsidR="004C2364" w:rsidRPr="0001627E" w:rsidRDefault="004C2364" w:rsidP="00DD43DF">
            <w:pPr>
              <w:autoSpaceDE w:val="0"/>
              <w:autoSpaceDN w:val="0"/>
              <w:adjustRightInd w:val="0"/>
              <w:spacing w:before="120" w:after="120" w:line="560" w:lineRule="exact"/>
              <w:ind w:firstLine="562"/>
              <w:contextualSpacing/>
              <w:jc w:val="left"/>
              <w:rPr>
                <w:rFonts w:ascii="仿宋" w:eastAsia="仿宋" w:hAnsi="仿宋"/>
                <w:sz w:val="28"/>
                <w:szCs w:val="28"/>
              </w:rPr>
            </w:pPr>
            <w:r w:rsidRPr="0001627E">
              <w:rPr>
                <w:rFonts w:ascii="仿宋" w:eastAsia="仿宋" w:hAnsi="仿宋"/>
                <w:b/>
                <w:sz w:val="28"/>
                <w:szCs w:val="28"/>
              </w:rPr>
              <w:t>第六十</w:t>
            </w:r>
            <w:r w:rsidRPr="0001627E">
              <w:rPr>
                <w:rFonts w:ascii="仿宋" w:eastAsia="仿宋" w:hAnsi="仿宋" w:hint="eastAsia"/>
                <w:b/>
                <w:sz w:val="28"/>
                <w:szCs w:val="28"/>
              </w:rPr>
              <w:t>四</w:t>
            </w:r>
            <w:r w:rsidRPr="0001627E">
              <w:rPr>
                <w:rFonts w:ascii="仿宋" w:eastAsia="仿宋" w:hAnsi="仿宋"/>
                <w:b/>
                <w:sz w:val="28"/>
                <w:szCs w:val="28"/>
              </w:rPr>
              <w:t>条</w:t>
            </w:r>
            <w:r w:rsidRPr="0001627E">
              <w:rPr>
                <w:rFonts w:ascii="仿宋" w:eastAsia="仿宋" w:hAnsi="仿宋"/>
                <w:sz w:val="28"/>
                <w:szCs w:val="28"/>
              </w:rPr>
              <w:t xml:space="preserve">　</w:t>
            </w:r>
            <w:r w:rsidRPr="0001627E">
              <w:rPr>
                <w:rFonts w:ascii="仿宋" w:eastAsia="仿宋" w:hAnsi="仿宋" w:hint="eastAsia"/>
                <w:sz w:val="28"/>
                <w:szCs w:val="28"/>
              </w:rPr>
              <w:t xml:space="preserve">  </w:t>
            </w:r>
            <w:r w:rsidRPr="0001627E">
              <w:rPr>
                <w:rFonts w:ascii="仿宋" w:eastAsia="仿宋" w:hAnsi="仿宋"/>
                <w:sz w:val="28"/>
                <w:szCs w:val="28"/>
              </w:rPr>
              <w:t>股东大会通知应当向股东（不论在股东大会上是否有表决权）以符合本章程第二百</w:t>
            </w:r>
            <w:r w:rsidRPr="0001627E">
              <w:rPr>
                <w:rFonts w:ascii="仿宋" w:eastAsia="仿宋" w:hAnsi="仿宋" w:hint="eastAsia"/>
                <w:sz w:val="28"/>
                <w:szCs w:val="28"/>
              </w:rPr>
              <w:t>零七</w:t>
            </w:r>
            <w:r w:rsidRPr="0001627E">
              <w:rPr>
                <w:rFonts w:ascii="仿宋" w:eastAsia="仿宋" w:hAnsi="仿宋"/>
                <w:sz w:val="28"/>
                <w:szCs w:val="28"/>
              </w:rPr>
              <w:t>条规定的方式发出，如以专人送出或以邮资</w:t>
            </w:r>
            <w:r>
              <w:rPr>
                <w:rFonts w:ascii="仿宋" w:eastAsia="仿宋" w:hAnsi="仿宋"/>
                <w:sz w:val="28"/>
                <w:szCs w:val="28"/>
              </w:rPr>
              <w:t>已付的邮件送出，</w:t>
            </w:r>
            <w:proofErr w:type="gramStart"/>
            <w:r>
              <w:rPr>
                <w:rFonts w:ascii="仿宋" w:eastAsia="仿宋" w:hAnsi="仿宋" w:hint="eastAsia"/>
                <w:sz w:val="28"/>
                <w:szCs w:val="28"/>
              </w:rPr>
              <w:t>受</w:t>
            </w:r>
            <w:r w:rsidRPr="0001627E">
              <w:rPr>
                <w:rFonts w:ascii="仿宋" w:eastAsia="仿宋" w:hAnsi="仿宋"/>
                <w:sz w:val="28"/>
                <w:szCs w:val="28"/>
              </w:rPr>
              <w:t>件人</w:t>
            </w:r>
            <w:proofErr w:type="gramEnd"/>
            <w:r w:rsidRPr="0001627E">
              <w:rPr>
                <w:rFonts w:ascii="仿宋" w:eastAsia="仿宋" w:hAnsi="仿宋"/>
                <w:sz w:val="28"/>
                <w:szCs w:val="28"/>
              </w:rPr>
              <w:t>地址以股东名册登记的地址为准。对内资股股东，股东大会通知也可以用公告方式进行。</w:t>
            </w:r>
          </w:p>
          <w:p w:rsidR="004C2364" w:rsidRPr="002E3E68" w:rsidRDefault="004C2364" w:rsidP="00DD43DF">
            <w:pPr>
              <w:autoSpaceDE w:val="0"/>
              <w:autoSpaceDN w:val="0"/>
              <w:adjustRightInd w:val="0"/>
              <w:spacing w:before="120" w:after="120" w:line="560" w:lineRule="exact"/>
              <w:ind w:firstLine="560"/>
              <w:contextualSpacing/>
              <w:jc w:val="left"/>
              <w:rPr>
                <w:rFonts w:ascii="仿宋" w:eastAsia="仿宋" w:hAnsi="仿宋"/>
                <w:b/>
                <w:sz w:val="28"/>
                <w:szCs w:val="28"/>
              </w:rPr>
            </w:pPr>
            <w:r w:rsidRPr="0001627E">
              <w:rPr>
                <w:rFonts w:ascii="仿宋" w:eastAsia="仿宋" w:hAnsi="仿宋"/>
                <w:sz w:val="28"/>
                <w:szCs w:val="28"/>
              </w:rPr>
              <w:t xml:space="preserve">　　</w:t>
            </w:r>
            <w:r w:rsidRPr="00E9707E">
              <w:rPr>
                <w:rFonts w:ascii="仿宋" w:eastAsia="仿宋" w:hAnsi="仿宋"/>
                <w:sz w:val="28"/>
                <w:szCs w:val="28"/>
              </w:rPr>
              <w:t>前款所称公告，</w:t>
            </w:r>
            <w:r w:rsidRPr="002E3E68">
              <w:rPr>
                <w:rFonts w:ascii="仿宋" w:eastAsia="仿宋" w:hAnsi="仿宋" w:hint="eastAsia"/>
                <w:b/>
                <w:sz w:val="28"/>
                <w:szCs w:val="28"/>
              </w:rPr>
              <w:t>应当在中国证监会指定的一家或者多家报刊上刊登，</w:t>
            </w:r>
            <w:r w:rsidRPr="0001627E">
              <w:rPr>
                <w:rFonts w:ascii="仿宋" w:eastAsia="仿宋" w:hAnsi="仿宋"/>
                <w:sz w:val="28"/>
                <w:szCs w:val="28"/>
              </w:rPr>
              <w:t>一经公告，视为所有内资股股东已收到有关股东会议的通知。</w:t>
            </w:r>
          </w:p>
          <w:p w:rsidR="004C2364" w:rsidRPr="0001627E" w:rsidRDefault="004C2364" w:rsidP="00DD43DF">
            <w:pPr>
              <w:autoSpaceDE w:val="0"/>
              <w:autoSpaceDN w:val="0"/>
              <w:adjustRightInd w:val="0"/>
              <w:spacing w:before="120" w:after="120" w:line="560" w:lineRule="exact"/>
              <w:ind w:firstLine="560"/>
              <w:contextualSpacing/>
              <w:jc w:val="left"/>
              <w:rPr>
                <w:rFonts w:ascii="仿宋" w:eastAsia="仿宋" w:hAnsi="仿宋"/>
                <w:sz w:val="28"/>
                <w:szCs w:val="28"/>
                <w:lang w:eastAsia="zh-TW"/>
              </w:rPr>
            </w:pPr>
          </w:p>
        </w:tc>
      </w:tr>
      <w:tr w:rsidR="004C2364" w:rsidRPr="0001627E" w:rsidTr="00724386">
        <w:trPr>
          <w:trHeight w:val="557"/>
          <w:jc w:val="center"/>
        </w:trPr>
        <w:tc>
          <w:tcPr>
            <w:tcW w:w="0" w:type="auto"/>
            <w:vAlign w:val="center"/>
          </w:tcPr>
          <w:p w:rsidR="004C2364" w:rsidRPr="0001627E" w:rsidRDefault="004C2364" w:rsidP="00DD43DF">
            <w:pPr>
              <w:spacing w:before="120" w:after="120" w:line="560" w:lineRule="exact"/>
              <w:ind w:firstLine="562"/>
              <w:contextualSpacing/>
              <w:rPr>
                <w:rFonts w:ascii="仿宋" w:eastAsia="仿宋" w:hAnsi="仿宋"/>
                <w:sz w:val="28"/>
                <w:szCs w:val="28"/>
              </w:rPr>
            </w:pPr>
            <w:r w:rsidRPr="0001627E">
              <w:rPr>
                <w:rFonts w:ascii="仿宋" w:eastAsia="仿宋" w:hAnsi="仿宋"/>
                <w:b/>
                <w:sz w:val="28"/>
                <w:szCs w:val="28"/>
              </w:rPr>
              <w:t>第九十三条</w:t>
            </w:r>
            <w:r w:rsidRPr="0001627E">
              <w:rPr>
                <w:rFonts w:ascii="仿宋" w:eastAsia="仿宋" w:hAnsi="仿宋" w:hint="eastAsia"/>
                <w:sz w:val="28"/>
                <w:szCs w:val="28"/>
              </w:rPr>
              <w:t xml:space="preserve">    </w:t>
            </w:r>
            <w:r w:rsidRPr="0001627E">
              <w:rPr>
                <w:rFonts w:ascii="仿宋" w:eastAsia="仿宋" w:hAnsi="仿宋"/>
                <w:b/>
                <w:sz w:val="28"/>
                <w:szCs w:val="28"/>
              </w:rPr>
              <w:t>公司召开类别股东会议，应当于会议召开45日前（</w:t>
            </w:r>
            <w:proofErr w:type="gramStart"/>
            <w:r w:rsidRPr="0001627E">
              <w:rPr>
                <w:rFonts w:ascii="仿宋" w:eastAsia="仿宋" w:hAnsi="仿宋"/>
                <w:b/>
                <w:sz w:val="28"/>
                <w:szCs w:val="28"/>
              </w:rPr>
              <w:t>含会议</w:t>
            </w:r>
            <w:proofErr w:type="gramEnd"/>
            <w:r w:rsidRPr="0001627E">
              <w:rPr>
                <w:rFonts w:ascii="仿宋" w:eastAsia="仿宋" w:hAnsi="仿宋"/>
                <w:b/>
                <w:sz w:val="28"/>
                <w:szCs w:val="28"/>
              </w:rPr>
              <w:t>日）发出书面通知，</w:t>
            </w:r>
            <w:r w:rsidRPr="0001627E">
              <w:rPr>
                <w:rFonts w:ascii="仿宋" w:eastAsia="仿宋" w:hAnsi="仿宋"/>
                <w:b/>
                <w:sz w:val="28"/>
                <w:szCs w:val="28"/>
              </w:rPr>
              <w:lastRenderedPageBreak/>
              <w:t>将会议</w:t>
            </w:r>
            <w:proofErr w:type="gramStart"/>
            <w:r w:rsidRPr="0001627E">
              <w:rPr>
                <w:rFonts w:ascii="仿宋" w:eastAsia="仿宋" w:hAnsi="仿宋"/>
                <w:b/>
                <w:sz w:val="28"/>
                <w:szCs w:val="28"/>
              </w:rPr>
              <w:t>拟审议</w:t>
            </w:r>
            <w:proofErr w:type="gramEnd"/>
            <w:r w:rsidRPr="0001627E">
              <w:rPr>
                <w:rFonts w:ascii="仿宋" w:eastAsia="仿宋" w:hAnsi="仿宋"/>
                <w:b/>
                <w:sz w:val="28"/>
                <w:szCs w:val="28"/>
              </w:rPr>
              <w:t>的事项以及开会日期和地点告知所有该类别股份的在册股东。拟出席会议的股东，应当于会议召开20日前，将出席会议的书面回复送达公司。</w:t>
            </w:r>
          </w:p>
          <w:p w:rsidR="004C2364" w:rsidRPr="0001627E" w:rsidRDefault="004C2364" w:rsidP="00DD43DF">
            <w:pPr>
              <w:spacing w:before="120" w:after="120" w:line="560" w:lineRule="exact"/>
              <w:ind w:firstLine="560"/>
              <w:contextualSpacing/>
              <w:rPr>
                <w:rFonts w:ascii="仿宋" w:eastAsia="仿宋" w:hAnsi="仿宋"/>
                <w:sz w:val="28"/>
                <w:szCs w:val="28"/>
              </w:rPr>
            </w:pPr>
            <w:r w:rsidRPr="0001627E">
              <w:rPr>
                <w:rFonts w:ascii="仿宋" w:eastAsia="仿宋" w:hAnsi="仿宋"/>
                <w:sz w:val="28"/>
                <w:szCs w:val="28"/>
              </w:rPr>
              <w:t xml:space="preserve">　　拟出席会议的股东所代表的在该会议上有表决权的股份数，达到在该会议上有表决权的该类别股份总数二分之一以上的，公司可以召开类别股东会议；达不到的，公司应当在5日内将会议</w:t>
            </w:r>
            <w:proofErr w:type="gramStart"/>
            <w:r w:rsidRPr="0001627E">
              <w:rPr>
                <w:rFonts w:ascii="仿宋" w:eastAsia="仿宋" w:hAnsi="仿宋"/>
                <w:sz w:val="28"/>
                <w:szCs w:val="28"/>
              </w:rPr>
              <w:t>拟审议</w:t>
            </w:r>
            <w:proofErr w:type="gramEnd"/>
            <w:r w:rsidRPr="0001627E">
              <w:rPr>
                <w:rFonts w:ascii="仿宋" w:eastAsia="仿宋" w:hAnsi="仿宋"/>
                <w:sz w:val="28"/>
                <w:szCs w:val="28"/>
              </w:rPr>
              <w:t>的事项、开会日期和地点以公告形式再次通知股东，经公告通知，公司可以召开类别股东会议。</w:t>
            </w:r>
          </w:p>
        </w:tc>
        <w:tc>
          <w:tcPr>
            <w:tcW w:w="0" w:type="auto"/>
            <w:vAlign w:val="center"/>
          </w:tcPr>
          <w:p w:rsidR="004C2364" w:rsidRDefault="004C2364" w:rsidP="00DD43DF">
            <w:pPr>
              <w:spacing w:before="120" w:after="120" w:line="560" w:lineRule="exact"/>
              <w:contextualSpacing/>
              <w:rPr>
                <w:rFonts w:ascii="仿宋" w:eastAsia="仿宋" w:hAnsi="仿宋"/>
                <w:sz w:val="28"/>
                <w:szCs w:val="28"/>
              </w:rPr>
            </w:pPr>
            <w:r w:rsidRPr="0001627E">
              <w:rPr>
                <w:rFonts w:ascii="仿宋" w:eastAsia="仿宋" w:hAnsi="仿宋"/>
                <w:sz w:val="28"/>
                <w:szCs w:val="28"/>
              </w:rPr>
              <w:lastRenderedPageBreak/>
              <w:t xml:space="preserve">　</w:t>
            </w:r>
            <w:r w:rsidRPr="0001627E">
              <w:rPr>
                <w:rFonts w:ascii="仿宋" w:eastAsia="仿宋" w:hAnsi="仿宋"/>
                <w:b/>
                <w:sz w:val="28"/>
                <w:szCs w:val="28"/>
              </w:rPr>
              <w:t>第九十</w:t>
            </w:r>
            <w:r w:rsidRPr="0001627E">
              <w:rPr>
                <w:rFonts w:ascii="仿宋" w:eastAsia="仿宋" w:hAnsi="仿宋" w:hint="eastAsia"/>
                <w:b/>
                <w:sz w:val="28"/>
                <w:szCs w:val="28"/>
              </w:rPr>
              <w:t>二</w:t>
            </w:r>
            <w:r w:rsidRPr="0001627E">
              <w:rPr>
                <w:rFonts w:ascii="仿宋" w:eastAsia="仿宋" w:hAnsi="仿宋"/>
                <w:b/>
                <w:sz w:val="28"/>
                <w:szCs w:val="28"/>
              </w:rPr>
              <w:t>条</w:t>
            </w:r>
            <w:r w:rsidRPr="0001627E">
              <w:rPr>
                <w:rFonts w:ascii="仿宋" w:eastAsia="仿宋" w:hAnsi="仿宋" w:hint="eastAsia"/>
                <w:b/>
                <w:sz w:val="28"/>
                <w:szCs w:val="28"/>
              </w:rPr>
              <w:t xml:space="preserve">    </w:t>
            </w:r>
            <w:r w:rsidRPr="00E9707E">
              <w:rPr>
                <w:rFonts w:ascii="仿宋" w:eastAsia="仿宋" w:hAnsi="仿宋" w:hint="eastAsia"/>
                <w:b/>
                <w:sz w:val="28"/>
                <w:szCs w:val="28"/>
              </w:rPr>
              <w:t>公司召开类别股东会议，应当参照本章程第六十</w:t>
            </w:r>
            <w:r>
              <w:rPr>
                <w:rFonts w:ascii="仿宋" w:eastAsia="仿宋" w:hAnsi="仿宋" w:hint="eastAsia"/>
                <w:b/>
                <w:sz w:val="28"/>
                <w:szCs w:val="28"/>
              </w:rPr>
              <w:t>一</w:t>
            </w:r>
            <w:r w:rsidRPr="00E9707E">
              <w:rPr>
                <w:rFonts w:ascii="仿宋" w:eastAsia="仿宋" w:hAnsi="仿宋" w:hint="eastAsia"/>
                <w:b/>
                <w:sz w:val="28"/>
                <w:szCs w:val="28"/>
              </w:rPr>
              <w:t>条关于召开临时股东大会的</w:t>
            </w:r>
            <w:r w:rsidRPr="00E9707E">
              <w:rPr>
                <w:rFonts w:ascii="仿宋" w:eastAsia="仿宋" w:hAnsi="仿宋" w:hint="eastAsia"/>
                <w:b/>
                <w:sz w:val="28"/>
                <w:szCs w:val="28"/>
              </w:rPr>
              <w:lastRenderedPageBreak/>
              <w:t>通知时限要求发出通知，将会议</w:t>
            </w:r>
            <w:proofErr w:type="gramStart"/>
            <w:r w:rsidRPr="00E9707E">
              <w:rPr>
                <w:rFonts w:ascii="仿宋" w:eastAsia="仿宋" w:hAnsi="仿宋" w:hint="eastAsia"/>
                <w:b/>
                <w:sz w:val="28"/>
                <w:szCs w:val="28"/>
              </w:rPr>
              <w:t>拟审议</w:t>
            </w:r>
            <w:proofErr w:type="gramEnd"/>
            <w:r w:rsidRPr="00E9707E">
              <w:rPr>
                <w:rFonts w:ascii="仿宋" w:eastAsia="仿宋" w:hAnsi="仿宋" w:hint="eastAsia"/>
                <w:b/>
                <w:sz w:val="28"/>
                <w:szCs w:val="28"/>
              </w:rPr>
              <w:t>的事项以及开会日期和地点告知所有该类别股份的在册股东。</w:t>
            </w:r>
          </w:p>
          <w:p w:rsidR="004C2364" w:rsidRPr="0001627E" w:rsidRDefault="004C2364" w:rsidP="00DD43DF">
            <w:pPr>
              <w:spacing w:before="120" w:after="120" w:line="560" w:lineRule="exact"/>
              <w:ind w:firstLine="562"/>
              <w:contextualSpacing/>
              <w:rPr>
                <w:rFonts w:ascii="仿宋" w:eastAsia="仿宋" w:hAnsi="仿宋"/>
                <w:sz w:val="28"/>
                <w:szCs w:val="28"/>
              </w:rPr>
            </w:pPr>
          </w:p>
        </w:tc>
      </w:tr>
    </w:tbl>
    <w:p w:rsidR="004C2364" w:rsidRPr="001A1234" w:rsidRDefault="004C2364" w:rsidP="00DD43DF">
      <w:pPr>
        <w:spacing w:line="560" w:lineRule="exact"/>
        <w:ind w:firstLineChars="200" w:firstLine="560"/>
        <w:contextualSpacing/>
        <w:jc w:val="left"/>
        <w:rPr>
          <w:rFonts w:ascii="仿宋" w:eastAsia="仿宋" w:hAnsi="仿宋"/>
          <w:sz w:val="28"/>
          <w:szCs w:val="28"/>
        </w:rPr>
      </w:pPr>
      <w:r w:rsidRPr="001A1234">
        <w:rPr>
          <w:rFonts w:ascii="仿宋" w:eastAsia="仿宋" w:hAnsi="仿宋" w:hint="eastAsia"/>
          <w:sz w:val="28"/>
          <w:szCs w:val="28"/>
        </w:rPr>
        <w:lastRenderedPageBreak/>
        <w:t>现提请各位股东审议</w:t>
      </w:r>
      <w:r w:rsidR="001A1234">
        <w:rPr>
          <w:rFonts w:ascii="仿宋" w:eastAsia="仿宋" w:hAnsi="仿宋" w:hint="eastAsia"/>
          <w:sz w:val="28"/>
          <w:szCs w:val="28"/>
        </w:rPr>
        <w:t>。</w:t>
      </w:r>
    </w:p>
    <w:p w:rsidR="004C2364" w:rsidRPr="00C106FD" w:rsidRDefault="004C2364" w:rsidP="00DD43DF">
      <w:pPr>
        <w:spacing w:line="560" w:lineRule="exact"/>
        <w:ind w:firstLineChars="200" w:firstLine="640"/>
        <w:contextualSpacing/>
        <w:jc w:val="left"/>
        <w:rPr>
          <w:rFonts w:ascii="仿宋" w:eastAsia="仿宋" w:hAnsi="仿宋" w:cs="Times New Roman"/>
          <w:kern w:val="0"/>
          <w:sz w:val="32"/>
          <w:szCs w:val="32"/>
        </w:rPr>
      </w:pPr>
    </w:p>
    <w:p w:rsidR="004C2364" w:rsidRPr="00B74058" w:rsidRDefault="004C2364" w:rsidP="004C2364">
      <w:pPr>
        <w:ind w:firstLineChars="200" w:firstLine="640"/>
        <w:jc w:val="left"/>
        <w:rPr>
          <w:rFonts w:ascii="仿宋" w:eastAsia="仿宋" w:hAnsi="仿宋" w:cs="Times New Roman"/>
          <w:kern w:val="0"/>
          <w:sz w:val="32"/>
          <w:szCs w:val="32"/>
        </w:rPr>
      </w:pPr>
    </w:p>
    <w:p w:rsidR="004C2364" w:rsidRPr="008E305E" w:rsidRDefault="004C2364" w:rsidP="004C2364">
      <w:pPr>
        <w:jc w:val="left"/>
        <w:rPr>
          <w:rFonts w:ascii="仿宋" w:eastAsia="仿宋" w:hAnsi="仿宋" w:cs="Times New Roman"/>
          <w:sz w:val="32"/>
          <w:szCs w:val="32"/>
        </w:rPr>
      </w:pPr>
    </w:p>
    <w:p w:rsidR="004C2364" w:rsidRPr="004C2364" w:rsidRDefault="004C2364" w:rsidP="00A67E64">
      <w:pPr>
        <w:jc w:val="center"/>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33867" w:rsidP="005C5AD3">
      <w:pPr>
        <w:jc w:val="left"/>
        <w:rPr>
          <w:rFonts w:ascii="仿宋" w:eastAsia="仿宋" w:hAnsi="仿宋"/>
          <w:sz w:val="32"/>
          <w:szCs w:val="32"/>
        </w:rPr>
      </w:pPr>
      <w:r w:rsidRPr="00533867">
        <w:rPr>
          <w:rFonts w:ascii="仿宋" w:eastAsia="仿宋" w:hAnsi="仿宋" w:cs="Times New Roman"/>
          <w:noProof/>
          <w:kern w:val="0"/>
          <w:sz w:val="32"/>
          <w:szCs w:val="32"/>
        </w:rPr>
        <w:lastRenderedPageBreak/>
        <w:pict>
          <v:shape id="_x0000_s1032" type="#_x0000_t202" style="position:absolute;margin-left:-16.75pt;margin-top:7.5pt;width:120.25pt;height:39.75pt;z-index:251667456;mso-width-relative:margin;mso-height-relative:margin">
            <v:textbox>
              <w:txbxContent>
                <w:p w:rsidR="00724386" w:rsidRPr="004B4EA8" w:rsidRDefault="00724386" w:rsidP="004B4EA8">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三</w:t>
                  </w:r>
                </w:p>
              </w:txbxContent>
            </v:textbox>
          </v:shape>
        </w:pict>
      </w:r>
    </w:p>
    <w:p w:rsidR="004B4EA8" w:rsidRDefault="004B4EA8" w:rsidP="005C5AD3">
      <w:pPr>
        <w:jc w:val="left"/>
        <w:rPr>
          <w:rFonts w:ascii="仿宋" w:eastAsia="仿宋" w:hAnsi="仿宋"/>
          <w:sz w:val="32"/>
          <w:szCs w:val="32"/>
        </w:rPr>
      </w:pPr>
    </w:p>
    <w:p w:rsidR="001A1234" w:rsidRPr="00DD43DF" w:rsidRDefault="001A1234" w:rsidP="001A1234">
      <w:pPr>
        <w:jc w:val="center"/>
        <w:rPr>
          <w:rFonts w:ascii="宋体" w:eastAsia="宋体" w:hAnsi="宋体"/>
          <w:sz w:val="44"/>
          <w:szCs w:val="44"/>
        </w:rPr>
      </w:pPr>
      <w:r w:rsidRPr="00DD43DF">
        <w:rPr>
          <w:rFonts w:ascii="宋体" w:eastAsia="宋体" w:hAnsi="宋体"/>
          <w:sz w:val="44"/>
          <w:szCs w:val="44"/>
        </w:rPr>
        <w:t>江西铜业股份有限公司</w:t>
      </w:r>
    </w:p>
    <w:p w:rsidR="005C5AD3" w:rsidRPr="00DD43DF" w:rsidRDefault="001A1234" w:rsidP="001A1234">
      <w:pPr>
        <w:jc w:val="center"/>
        <w:rPr>
          <w:rFonts w:ascii="宋体" w:eastAsia="宋体" w:hAnsi="宋体"/>
          <w:sz w:val="44"/>
          <w:szCs w:val="44"/>
        </w:rPr>
      </w:pPr>
      <w:r w:rsidRPr="00DD43DF">
        <w:rPr>
          <w:rFonts w:ascii="宋体" w:eastAsia="宋体" w:hAnsi="宋体"/>
          <w:sz w:val="44"/>
          <w:szCs w:val="44"/>
        </w:rPr>
        <w:t>关于2019年度董事会工作报告的议案</w:t>
      </w:r>
    </w:p>
    <w:p w:rsidR="001A1234" w:rsidRPr="00DD43DF" w:rsidRDefault="001A1234" w:rsidP="00DD43DF">
      <w:pPr>
        <w:spacing w:line="560" w:lineRule="exact"/>
        <w:contextualSpacing/>
        <w:jc w:val="left"/>
        <w:rPr>
          <w:rFonts w:ascii="仿宋" w:eastAsia="仿宋" w:hAnsi="仿宋"/>
          <w:sz w:val="28"/>
          <w:szCs w:val="28"/>
        </w:rPr>
      </w:pPr>
      <w:r w:rsidRPr="00DD43DF">
        <w:rPr>
          <w:rFonts w:ascii="仿宋" w:eastAsia="仿宋" w:hAnsi="仿宋" w:hint="eastAsia"/>
          <w:sz w:val="28"/>
          <w:szCs w:val="28"/>
        </w:rPr>
        <w:t>各位股东：</w:t>
      </w:r>
    </w:p>
    <w:p w:rsidR="00356909" w:rsidRPr="00DD43DF" w:rsidRDefault="008422C5" w:rsidP="00356909">
      <w:pPr>
        <w:spacing w:line="560" w:lineRule="exact"/>
        <w:ind w:firstLineChars="200" w:firstLine="560"/>
        <w:contextualSpacing/>
        <w:jc w:val="left"/>
        <w:rPr>
          <w:rFonts w:ascii="仿宋" w:eastAsia="仿宋" w:hAnsi="仿宋"/>
          <w:sz w:val="28"/>
          <w:szCs w:val="28"/>
        </w:rPr>
      </w:pPr>
      <w:r w:rsidRPr="00DD43DF">
        <w:rPr>
          <w:rFonts w:ascii="仿宋" w:eastAsia="仿宋" w:hAnsi="仿宋"/>
          <w:sz w:val="28"/>
          <w:szCs w:val="28"/>
        </w:rPr>
        <w:t>公司第八届董事会第十七次会议</w:t>
      </w:r>
      <w:r w:rsidRPr="00DD43DF">
        <w:rPr>
          <w:rFonts w:ascii="仿宋" w:eastAsia="仿宋" w:hAnsi="仿宋" w:hint="eastAsia"/>
          <w:sz w:val="28"/>
          <w:szCs w:val="28"/>
        </w:rPr>
        <w:t>已审议通过了2019年度董事会工作报告，</w:t>
      </w:r>
      <w:r w:rsidR="00356909" w:rsidRPr="00DD43DF">
        <w:rPr>
          <w:rFonts w:ascii="仿宋" w:eastAsia="仿宋" w:hAnsi="仿宋"/>
          <w:sz w:val="28"/>
          <w:szCs w:val="28"/>
        </w:rPr>
        <w:t>有关</w:t>
      </w:r>
      <w:r w:rsidR="00356909">
        <w:rPr>
          <w:rFonts w:ascii="仿宋" w:eastAsia="仿宋" w:hAnsi="仿宋" w:hint="eastAsia"/>
          <w:sz w:val="28"/>
          <w:szCs w:val="28"/>
        </w:rPr>
        <w:t>公告</w:t>
      </w:r>
      <w:r w:rsidR="00356909" w:rsidRPr="00DD43DF">
        <w:rPr>
          <w:rFonts w:ascii="仿宋" w:eastAsia="仿宋" w:hAnsi="仿宋"/>
          <w:sz w:val="28"/>
          <w:szCs w:val="28"/>
        </w:rPr>
        <w:t>详见上海证券交易所网站 www.sse.com.cn和公司网站 www.</w:t>
      </w:r>
      <w:r w:rsidR="00356909" w:rsidRPr="00DD43DF">
        <w:rPr>
          <w:rFonts w:ascii="仿宋" w:eastAsia="仿宋" w:hAnsi="仿宋" w:hint="eastAsia"/>
          <w:sz w:val="28"/>
          <w:szCs w:val="28"/>
        </w:rPr>
        <w:t>jxcc</w:t>
      </w:r>
      <w:r w:rsidR="00356909" w:rsidRPr="00DD43DF">
        <w:rPr>
          <w:rFonts w:ascii="仿宋" w:eastAsia="仿宋" w:hAnsi="仿宋"/>
          <w:sz w:val="28"/>
          <w:szCs w:val="28"/>
        </w:rPr>
        <w:t>.c</w:t>
      </w:r>
      <w:r w:rsidR="00356909" w:rsidRPr="00DD43DF">
        <w:rPr>
          <w:rFonts w:ascii="仿宋" w:eastAsia="仿宋" w:hAnsi="仿宋" w:hint="eastAsia"/>
          <w:sz w:val="28"/>
          <w:szCs w:val="28"/>
        </w:rPr>
        <w:t>om</w:t>
      </w:r>
      <w:r w:rsidR="00356909" w:rsidRPr="00DD43DF">
        <w:rPr>
          <w:rFonts w:ascii="仿宋" w:eastAsia="仿宋" w:hAnsi="仿宋"/>
          <w:sz w:val="28"/>
          <w:szCs w:val="28"/>
        </w:rPr>
        <w:t>。</w:t>
      </w:r>
    </w:p>
    <w:p w:rsidR="001A1234" w:rsidRPr="00DD43DF" w:rsidRDefault="008422C5" w:rsidP="00DD43DF">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现提请各位股东审议。</w:t>
      </w:r>
    </w:p>
    <w:p w:rsidR="005C5AD3" w:rsidRPr="00DD43DF" w:rsidRDefault="005C5AD3" w:rsidP="00DD43DF">
      <w:pPr>
        <w:spacing w:line="560" w:lineRule="exact"/>
        <w:ind w:firstLineChars="200" w:firstLine="560"/>
        <w:contextualSpacing/>
        <w:jc w:val="left"/>
        <w:rPr>
          <w:rFonts w:ascii="仿宋" w:eastAsia="仿宋" w:hAnsi="仿宋"/>
          <w:sz w:val="28"/>
          <w:szCs w:val="28"/>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C5AD3" w:rsidP="005C5AD3">
      <w:pPr>
        <w:jc w:val="left"/>
        <w:rPr>
          <w:rFonts w:ascii="仿宋" w:eastAsia="仿宋" w:hAnsi="仿宋"/>
          <w:sz w:val="32"/>
          <w:szCs w:val="32"/>
        </w:rPr>
      </w:pPr>
    </w:p>
    <w:p w:rsidR="005C5AD3" w:rsidRDefault="00533867" w:rsidP="005C5AD3">
      <w:pPr>
        <w:jc w:val="left"/>
        <w:rPr>
          <w:rFonts w:ascii="仿宋" w:eastAsia="仿宋" w:hAnsi="仿宋"/>
          <w:sz w:val="32"/>
          <w:szCs w:val="32"/>
        </w:rPr>
      </w:pPr>
      <w:r w:rsidRPr="00533867">
        <w:rPr>
          <w:rFonts w:ascii="仿宋" w:eastAsia="仿宋" w:hAnsi="仿宋" w:cs="Times New Roman"/>
          <w:noProof/>
          <w:kern w:val="0"/>
          <w:sz w:val="32"/>
          <w:szCs w:val="32"/>
        </w:rPr>
        <w:lastRenderedPageBreak/>
        <w:pict>
          <v:shape id="_x0000_s1033" type="#_x0000_t202" style="position:absolute;margin-left:-17.5pt;margin-top:7.5pt;width:120.25pt;height:39.75pt;z-index:251669504;mso-width-relative:margin;mso-height-relative:margin">
            <v:textbox>
              <w:txbxContent>
                <w:p w:rsidR="00724386" w:rsidRPr="004B4EA8" w:rsidRDefault="00724386" w:rsidP="004B4EA8">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四</w:t>
                  </w:r>
                </w:p>
              </w:txbxContent>
            </v:textbox>
          </v:shape>
        </w:pict>
      </w:r>
    </w:p>
    <w:p w:rsidR="004B4EA8" w:rsidRDefault="004B4EA8" w:rsidP="00A67E64">
      <w:pPr>
        <w:jc w:val="center"/>
        <w:rPr>
          <w:rFonts w:ascii="仿宋" w:eastAsia="仿宋" w:hAnsi="仿宋"/>
          <w:sz w:val="32"/>
          <w:szCs w:val="32"/>
        </w:rPr>
      </w:pPr>
    </w:p>
    <w:p w:rsidR="008422C5" w:rsidRPr="00DD43DF" w:rsidRDefault="008422C5" w:rsidP="008422C5">
      <w:pPr>
        <w:jc w:val="center"/>
        <w:rPr>
          <w:rFonts w:ascii="宋体" w:eastAsia="宋体" w:hAnsi="宋体"/>
          <w:sz w:val="44"/>
          <w:szCs w:val="44"/>
        </w:rPr>
      </w:pPr>
      <w:r w:rsidRPr="00DD43DF">
        <w:rPr>
          <w:rFonts w:ascii="宋体" w:eastAsia="宋体" w:hAnsi="宋体"/>
          <w:sz w:val="44"/>
          <w:szCs w:val="44"/>
        </w:rPr>
        <w:t>江西铜业股份有限公司</w:t>
      </w:r>
    </w:p>
    <w:p w:rsidR="008422C5" w:rsidRPr="00DD43DF" w:rsidRDefault="008422C5" w:rsidP="008422C5">
      <w:pPr>
        <w:jc w:val="center"/>
        <w:rPr>
          <w:rFonts w:ascii="宋体" w:eastAsia="宋体" w:hAnsi="宋体"/>
          <w:sz w:val="44"/>
          <w:szCs w:val="44"/>
        </w:rPr>
      </w:pPr>
      <w:r w:rsidRPr="00DD43DF">
        <w:rPr>
          <w:rFonts w:ascii="宋体" w:eastAsia="宋体" w:hAnsi="宋体"/>
          <w:sz w:val="44"/>
          <w:szCs w:val="44"/>
        </w:rPr>
        <w:t>关于2019年度</w:t>
      </w:r>
      <w:r w:rsidRPr="00DD43DF">
        <w:rPr>
          <w:rFonts w:ascii="宋体" w:eastAsia="宋体" w:hAnsi="宋体" w:hint="eastAsia"/>
          <w:sz w:val="44"/>
          <w:szCs w:val="44"/>
        </w:rPr>
        <w:t>监</w:t>
      </w:r>
      <w:r w:rsidRPr="00DD43DF">
        <w:rPr>
          <w:rFonts w:ascii="宋体" w:eastAsia="宋体" w:hAnsi="宋体"/>
          <w:sz w:val="44"/>
          <w:szCs w:val="44"/>
        </w:rPr>
        <w:t>事会工作报告的议案</w:t>
      </w:r>
    </w:p>
    <w:p w:rsidR="008422C5" w:rsidRPr="00DD43DF" w:rsidRDefault="008422C5" w:rsidP="00DD43DF">
      <w:pPr>
        <w:spacing w:line="560" w:lineRule="exact"/>
        <w:contextualSpacing/>
        <w:jc w:val="left"/>
        <w:rPr>
          <w:rFonts w:ascii="仿宋" w:eastAsia="仿宋" w:hAnsi="仿宋"/>
          <w:sz w:val="28"/>
          <w:szCs w:val="28"/>
        </w:rPr>
      </w:pPr>
      <w:r w:rsidRPr="00DD43DF">
        <w:rPr>
          <w:rFonts w:ascii="仿宋" w:eastAsia="仿宋" w:hAnsi="仿宋" w:hint="eastAsia"/>
          <w:sz w:val="28"/>
          <w:szCs w:val="28"/>
        </w:rPr>
        <w:t>各位股东：</w:t>
      </w:r>
    </w:p>
    <w:p w:rsidR="00C95AF4"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公司监事会按照《公司法》和《公司章程》的规定行使职权，在本报告期内对公司财务管理，内控制度，执行股东大会决议、经营决策及董事会和经理层的决策，以及经营行为进行了检查和监督。现就以下事项发表独立意见：</w:t>
      </w:r>
    </w:p>
    <w:p w:rsidR="00C95AF4" w:rsidRPr="00DD43DF" w:rsidRDefault="00C95AF4" w:rsidP="00DD43DF">
      <w:pPr>
        <w:spacing w:line="560" w:lineRule="exact"/>
        <w:contextualSpacing/>
        <w:jc w:val="left"/>
        <w:rPr>
          <w:rFonts w:ascii="仿宋" w:eastAsia="仿宋" w:hAnsi="仿宋"/>
          <w:sz w:val="28"/>
          <w:szCs w:val="28"/>
        </w:rPr>
      </w:pPr>
      <w:r w:rsidRPr="00DD43DF">
        <w:rPr>
          <w:rFonts w:ascii="仿宋" w:eastAsia="仿宋" w:hAnsi="仿宋" w:hint="eastAsia"/>
          <w:sz w:val="28"/>
          <w:szCs w:val="28"/>
        </w:rPr>
        <w:t xml:space="preserve"> </w:t>
      </w:r>
      <w:r w:rsidR="00FE037C">
        <w:rPr>
          <w:rFonts w:ascii="仿宋" w:eastAsia="仿宋" w:hAnsi="仿宋" w:hint="eastAsia"/>
          <w:sz w:val="28"/>
          <w:szCs w:val="28"/>
        </w:rPr>
        <w:t xml:space="preserve">    </w:t>
      </w:r>
      <w:r w:rsidRPr="00DD43DF">
        <w:rPr>
          <w:rFonts w:ascii="仿宋" w:eastAsia="仿宋" w:hAnsi="仿宋" w:hint="eastAsia"/>
          <w:sz w:val="28"/>
          <w:szCs w:val="28"/>
        </w:rPr>
        <w:t>1、公司依法运作情况：报告期内，本公司按照《公司法》《公司章程》的有关规定，对本公司年内股东大会、董事会召开程序、决议事项、董事会对股东大会决议执行情况、公司董事、高级管理人员的诚信与勤勉尽职进行了监督。监事会认为，本公司决策程序合法，严格按内部控制制度运作，不存在关联方异常占用本公司资金的现象。截至2019年末，公司子公司和</w:t>
      </w:r>
      <w:proofErr w:type="gramStart"/>
      <w:r w:rsidRPr="00DD43DF">
        <w:rPr>
          <w:rFonts w:ascii="仿宋" w:eastAsia="仿宋" w:hAnsi="仿宋" w:hint="eastAsia"/>
          <w:sz w:val="28"/>
          <w:szCs w:val="28"/>
        </w:rPr>
        <w:t>鼎铜</w:t>
      </w:r>
      <w:proofErr w:type="gramEnd"/>
      <w:r w:rsidRPr="00DD43DF">
        <w:rPr>
          <w:rFonts w:ascii="仿宋" w:eastAsia="仿宋" w:hAnsi="仿宋" w:hint="eastAsia"/>
          <w:sz w:val="28"/>
          <w:szCs w:val="28"/>
        </w:rPr>
        <w:t>业为浙江富冶集团提供14.03亿元人民币担保，浙江富冶集团也为和</w:t>
      </w:r>
      <w:proofErr w:type="gramStart"/>
      <w:r w:rsidRPr="00DD43DF">
        <w:rPr>
          <w:rFonts w:ascii="仿宋" w:eastAsia="仿宋" w:hAnsi="仿宋" w:hint="eastAsia"/>
          <w:sz w:val="28"/>
          <w:szCs w:val="28"/>
        </w:rPr>
        <w:t>鼎铜</w:t>
      </w:r>
      <w:proofErr w:type="gramEnd"/>
      <w:r w:rsidRPr="00DD43DF">
        <w:rPr>
          <w:rFonts w:ascii="仿宋" w:eastAsia="仿宋" w:hAnsi="仿宋" w:hint="eastAsia"/>
          <w:sz w:val="28"/>
          <w:szCs w:val="28"/>
        </w:rPr>
        <w:t>业提供了反担保。公司控股子公司恒</w:t>
      </w:r>
      <w:proofErr w:type="gramStart"/>
      <w:r w:rsidRPr="00DD43DF">
        <w:rPr>
          <w:rFonts w:ascii="仿宋" w:eastAsia="仿宋" w:hAnsi="仿宋" w:hint="eastAsia"/>
          <w:sz w:val="28"/>
          <w:szCs w:val="28"/>
        </w:rPr>
        <w:t>邦</w:t>
      </w:r>
      <w:proofErr w:type="gramEnd"/>
      <w:r w:rsidRPr="00DD43DF">
        <w:rPr>
          <w:rFonts w:ascii="仿宋" w:eastAsia="仿宋" w:hAnsi="仿宋" w:hint="eastAsia"/>
          <w:sz w:val="28"/>
          <w:szCs w:val="28"/>
        </w:rPr>
        <w:t xml:space="preserve">股份对其全资子公司担保余额为4138.05万元。公司没有向大股东及大股东附属公司提供任何担保；同时，公司与大股东及其附属公司之间也没有发生任何非经营性资金占用情况。董事、高管人员执行公务时，认真履行了诚信与勤勉义务，没有违反法律、行政法规、公司章程和损害公司利益的行为。  </w:t>
      </w:r>
    </w:p>
    <w:p w:rsidR="00C95AF4"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2、公司财务检查情况：监事会通过对公司的财务状况及财务结构的检查与审核，认为公司财务状况运行良好，不存在任何重大风险。监事会认为经审计的按中国会计准则及制度及按国际会计准则编制</w:t>
      </w:r>
      <w:r w:rsidRPr="00DD43DF">
        <w:rPr>
          <w:rFonts w:ascii="仿宋" w:eastAsia="仿宋" w:hAnsi="仿宋" w:hint="eastAsia"/>
          <w:sz w:val="28"/>
          <w:szCs w:val="28"/>
        </w:rPr>
        <w:lastRenderedPageBreak/>
        <w:t>的本公司二零一九年度财务报告客观、公正、真实地反映了公司财务状况和经营成果。</w:t>
      </w:r>
    </w:p>
    <w:p w:rsidR="00C95AF4"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3、公司资产收购情况：2019年3月4日，公司监事会审议通过了</w:t>
      </w:r>
      <w:r w:rsidRPr="00DD43DF">
        <w:rPr>
          <w:rFonts w:ascii="仿宋" w:eastAsia="仿宋" w:hAnsi="仿宋"/>
          <w:sz w:val="28"/>
          <w:szCs w:val="28"/>
        </w:rPr>
        <w:t>收购山东恒邦冶炼股份有限公司29.99%股份</w:t>
      </w:r>
      <w:r w:rsidRPr="00DD43DF">
        <w:rPr>
          <w:rFonts w:ascii="仿宋" w:eastAsia="仿宋" w:hAnsi="仿宋" w:hint="eastAsia"/>
          <w:sz w:val="28"/>
          <w:szCs w:val="28"/>
        </w:rPr>
        <w:t>的议案。监事会认为：</w:t>
      </w:r>
      <w:r w:rsidRPr="00DD43DF">
        <w:rPr>
          <w:rFonts w:ascii="仿宋" w:eastAsia="仿宋" w:hAnsi="仿宋"/>
          <w:sz w:val="28"/>
          <w:szCs w:val="28"/>
        </w:rPr>
        <w:t>收购山东恒邦冶炼股份有限公司29.99%股份</w:t>
      </w:r>
      <w:r w:rsidRPr="00DD43DF">
        <w:rPr>
          <w:rFonts w:ascii="仿宋" w:eastAsia="仿宋" w:hAnsi="仿宋" w:hint="eastAsia"/>
          <w:sz w:val="28"/>
          <w:szCs w:val="28"/>
        </w:rPr>
        <w:t>的议案及《山东恒邦冶炼股份有限公司</w:t>
      </w:r>
      <w:r w:rsidRPr="00DD43DF">
        <w:rPr>
          <w:rFonts w:ascii="仿宋" w:eastAsia="仿宋" w:hAnsi="仿宋"/>
          <w:sz w:val="28"/>
          <w:szCs w:val="28"/>
        </w:rPr>
        <w:t>之股份转让协议</w:t>
      </w:r>
      <w:r w:rsidRPr="00DD43DF">
        <w:rPr>
          <w:rFonts w:ascii="仿宋" w:eastAsia="仿宋" w:hAnsi="仿宋" w:hint="eastAsia"/>
          <w:sz w:val="28"/>
          <w:szCs w:val="28"/>
        </w:rPr>
        <w:t>》等相关文件，</w:t>
      </w:r>
      <w:r w:rsidRPr="00DD43DF">
        <w:rPr>
          <w:rFonts w:ascii="仿宋" w:eastAsia="仿宋" w:hAnsi="仿宋"/>
          <w:sz w:val="28"/>
          <w:szCs w:val="28"/>
        </w:rPr>
        <w:t>符合公司发展战略，进一步促进</w:t>
      </w:r>
      <w:r w:rsidRPr="00DD43DF">
        <w:rPr>
          <w:rFonts w:ascii="仿宋" w:eastAsia="仿宋" w:hAnsi="仿宋" w:hint="eastAsia"/>
          <w:sz w:val="28"/>
          <w:szCs w:val="28"/>
        </w:rPr>
        <w:t>了</w:t>
      </w:r>
      <w:r w:rsidRPr="00DD43DF">
        <w:rPr>
          <w:rFonts w:ascii="仿宋" w:eastAsia="仿宋" w:hAnsi="仿宋"/>
          <w:sz w:val="28"/>
          <w:szCs w:val="28"/>
        </w:rPr>
        <w:t>公司</w:t>
      </w:r>
      <w:r w:rsidRPr="00DD43DF">
        <w:rPr>
          <w:rFonts w:ascii="仿宋" w:eastAsia="仿宋" w:hAnsi="仿宋" w:hint="eastAsia"/>
          <w:sz w:val="28"/>
          <w:szCs w:val="28"/>
        </w:rPr>
        <w:t>的</w:t>
      </w:r>
      <w:r w:rsidRPr="00DD43DF">
        <w:rPr>
          <w:rFonts w:ascii="仿宋" w:eastAsia="仿宋" w:hAnsi="仿宋"/>
          <w:sz w:val="28"/>
          <w:szCs w:val="28"/>
        </w:rPr>
        <w:t>发展，加强</w:t>
      </w:r>
      <w:r w:rsidRPr="00DD43DF">
        <w:rPr>
          <w:rFonts w:ascii="仿宋" w:eastAsia="仿宋" w:hAnsi="仿宋" w:hint="eastAsia"/>
          <w:sz w:val="28"/>
          <w:szCs w:val="28"/>
        </w:rPr>
        <w:t>了</w:t>
      </w:r>
      <w:r w:rsidRPr="00DD43DF">
        <w:rPr>
          <w:rFonts w:ascii="仿宋" w:eastAsia="仿宋" w:hAnsi="仿宋"/>
          <w:sz w:val="28"/>
          <w:szCs w:val="28"/>
        </w:rPr>
        <w:t>公司在有色行业的竞争力，交易条件公平合理，未发现有损害上市公司利益的情况。</w:t>
      </w:r>
      <w:r w:rsidRPr="00DD43DF">
        <w:rPr>
          <w:rFonts w:ascii="仿宋" w:eastAsia="仿宋" w:hAnsi="仿宋" w:hint="eastAsia"/>
          <w:sz w:val="28"/>
          <w:szCs w:val="28"/>
        </w:rPr>
        <w:t>该次交</w:t>
      </w:r>
      <w:r w:rsidR="00873560">
        <w:rPr>
          <w:rFonts w:ascii="仿宋" w:eastAsia="仿宋" w:hAnsi="仿宋" w:hint="eastAsia"/>
          <w:sz w:val="28"/>
          <w:szCs w:val="28"/>
        </w:rPr>
        <w:t>易符合《公司法》</w:t>
      </w:r>
      <w:r w:rsidRPr="00DD43DF">
        <w:rPr>
          <w:rFonts w:ascii="仿宋" w:eastAsia="仿宋" w:hAnsi="仿宋" w:hint="eastAsia"/>
          <w:sz w:val="28"/>
          <w:szCs w:val="28"/>
        </w:rPr>
        <w:t>《证券法》等有关法律法规和公司章程的规定，董事会的表决程序符合有关规定。</w:t>
      </w:r>
    </w:p>
    <w:p w:rsidR="00C95AF4"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4、报告期内，公司关联交易订立程序符合上市规则的规定，关联交易信息披露及时充分，关联交易合同履行体现了公正、公平的原则，没有</w:t>
      </w:r>
      <w:proofErr w:type="gramStart"/>
      <w:r w:rsidRPr="00DD43DF">
        <w:rPr>
          <w:rFonts w:ascii="仿宋" w:eastAsia="仿宋" w:hAnsi="仿宋" w:hint="eastAsia"/>
          <w:sz w:val="28"/>
          <w:szCs w:val="28"/>
        </w:rPr>
        <w:t>损害股</w:t>
      </w:r>
      <w:proofErr w:type="gramEnd"/>
      <w:r w:rsidRPr="00DD43DF">
        <w:rPr>
          <w:rFonts w:ascii="仿宋" w:eastAsia="仿宋" w:hAnsi="仿宋" w:hint="eastAsia"/>
          <w:sz w:val="28"/>
          <w:szCs w:val="28"/>
        </w:rPr>
        <w:t xml:space="preserve"> 东或公司权益的行为。</w:t>
      </w:r>
    </w:p>
    <w:p w:rsidR="00C95AF4"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5、报告期内，公司募集资金的使用与存放符合</w:t>
      </w:r>
      <w:r w:rsidRPr="00DD43DF">
        <w:rPr>
          <w:rFonts w:ascii="仿宋" w:eastAsia="仿宋" w:hAnsi="仿宋"/>
          <w:sz w:val="28"/>
          <w:szCs w:val="28"/>
        </w:rPr>
        <w:t>《公司章程》及《上海证券交易所上市公司募集资金管理规定》</w:t>
      </w:r>
      <w:r w:rsidRPr="00DD43DF">
        <w:rPr>
          <w:rFonts w:ascii="仿宋" w:eastAsia="仿宋" w:hAnsi="仿宋" w:hint="eastAsia"/>
          <w:sz w:val="28"/>
          <w:szCs w:val="28"/>
        </w:rPr>
        <w:t>及</w:t>
      </w:r>
      <w:r w:rsidRPr="00DD43DF">
        <w:rPr>
          <w:rFonts w:ascii="仿宋" w:eastAsia="仿宋" w:hAnsi="仿宋"/>
          <w:sz w:val="28"/>
          <w:szCs w:val="28"/>
        </w:rPr>
        <w:t>公司内部审议程序的规定，符合公</w:t>
      </w:r>
      <w:r w:rsidRPr="00DD43DF">
        <w:rPr>
          <w:rFonts w:ascii="仿宋" w:eastAsia="仿宋" w:hAnsi="仿宋" w:hint="eastAsia"/>
          <w:sz w:val="28"/>
          <w:szCs w:val="28"/>
        </w:rPr>
        <w:t xml:space="preserve"> </w:t>
      </w:r>
      <w:r w:rsidRPr="00DD43DF">
        <w:rPr>
          <w:rFonts w:ascii="仿宋" w:eastAsia="仿宋" w:hAnsi="仿宋"/>
          <w:sz w:val="28"/>
          <w:szCs w:val="28"/>
        </w:rPr>
        <w:t>司的发展战略和股东利益</w:t>
      </w:r>
      <w:r w:rsidRPr="00DD43DF">
        <w:rPr>
          <w:rFonts w:ascii="仿宋" w:eastAsia="仿宋" w:hAnsi="仿宋" w:hint="eastAsia"/>
          <w:sz w:val="28"/>
          <w:szCs w:val="28"/>
        </w:rPr>
        <w:t xml:space="preserve">。 </w:t>
      </w:r>
    </w:p>
    <w:p w:rsidR="00620C26"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6、报告期内，信息披露工作符合境内外上市地的监管要求，公司信息披露 管理体制和业务流程能够有效运行。</w:t>
      </w:r>
    </w:p>
    <w:p w:rsidR="00356909" w:rsidRDefault="008422C5"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sz w:val="28"/>
          <w:szCs w:val="28"/>
        </w:rPr>
        <w:t>公司第八届</w:t>
      </w:r>
      <w:r w:rsidR="00620C26" w:rsidRPr="00DD43DF">
        <w:rPr>
          <w:rFonts w:ascii="仿宋" w:eastAsia="仿宋" w:hAnsi="仿宋" w:hint="eastAsia"/>
          <w:sz w:val="28"/>
          <w:szCs w:val="28"/>
        </w:rPr>
        <w:t>监事</w:t>
      </w:r>
      <w:r w:rsidRPr="00DD43DF">
        <w:rPr>
          <w:rFonts w:ascii="仿宋" w:eastAsia="仿宋" w:hAnsi="仿宋"/>
          <w:sz w:val="28"/>
          <w:szCs w:val="28"/>
        </w:rPr>
        <w:t>会第</w:t>
      </w:r>
      <w:r w:rsidR="00620C26" w:rsidRPr="00DD43DF">
        <w:rPr>
          <w:rFonts w:ascii="仿宋" w:eastAsia="仿宋" w:hAnsi="仿宋" w:hint="eastAsia"/>
          <w:sz w:val="28"/>
          <w:szCs w:val="28"/>
        </w:rPr>
        <w:t>六</w:t>
      </w:r>
      <w:r w:rsidRPr="00DD43DF">
        <w:rPr>
          <w:rFonts w:ascii="仿宋" w:eastAsia="仿宋" w:hAnsi="仿宋"/>
          <w:sz w:val="28"/>
          <w:szCs w:val="28"/>
        </w:rPr>
        <w:t>次会议</w:t>
      </w:r>
      <w:r w:rsidRPr="00DD43DF">
        <w:rPr>
          <w:rFonts w:ascii="仿宋" w:eastAsia="仿宋" w:hAnsi="仿宋" w:hint="eastAsia"/>
          <w:sz w:val="28"/>
          <w:szCs w:val="28"/>
        </w:rPr>
        <w:t>已审议通过了2019年度</w:t>
      </w:r>
      <w:r w:rsidR="00620C26" w:rsidRPr="00DD43DF">
        <w:rPr>
          <w:rFonts w:ascii="仿宋" w:eastAsia="仿宋" w:hAnsi="仿宋" w:hint="eastAsia"/>
          <w:sz w:val="28"/>
          <w:szCs w:val="28"/>
        </w:rPr>
        <w:t>监</w:t>
      </w:r>
      <w:r w:rsidRPr="00DD43DF">
        <w:rPr>
          <w:rFonts w:ascii="仿宋" w:eastAsia="仿宋" w:hAnsi="仿宋" w:hint="eastAsia"/>
          <w:sz w:val="28"/>
          <w:szCs w:val="28"/>
        </w:rPr>
        <w:t>事会工作报告</w:t>
      </w:r>
      <w:r w:rsidR="00356909">
        <w:rPr>
          <w:rFonts w:ascii="仿宋" w:eastAsia="仿宋" w:hAnsi="仿宋" w:hint="eastAsia"/>
          <w:sz w:val="28"/>
          <w:szCs w:val="28"/>
        </w:rPr>
        <w:t>。</w:t>
      </w:r>
    </w:p>
    <w:p w:rsidR="008422C5" w:rsidRPr="00DD43DF" w:rsidRDefault="008422C5"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现提请各位股东审议。</w:t>
      </w:r>
    </w:p>
    <w:p w:rsidR="00620C26" w:rsidRDefault="00620C26" w:rsidP="004B4EA8">
      <w:pPr>
        <w:jc w:val="left"/>
        <w:rPr>
          <w:rFonts w:ascii="仿宋" w:eastAsia="仿宋" w:hAnsi="仿宋"/>
          <w:sz w:val="32"/>
          <w:szCs w:val="32"/>
        </w:rPr>
      </w:pPr>
    </w:p>
    <w:p w:rsidR="00356909" w:rsidRDefault="00356909" w:rsidP="004B4EA8">
      <w:pPr>
        <w:jc w:val="left"/>
        <w:rPr>
          <w:rFonts w:ascii="仿宋" w:eastAsia="仿宋" w:hAnsi="仿宋"/>
          <w:sz w:val="32"/>
          <w:szCs w:val="32"/>
        </w:rPr>
      </w:pPr>
    </w:p>
    <w:p w:rsidR="00FE037C" w:rsidRDefault="00FE037C" w:rsidP="004B4EA8">
      <w:pPr>
        <w:jc w:val="left"/>
        <w:rPr>
          <w:rFonts w:ascii="仿宋" w:eastAsia="仿宋" w:hAnsi="仿宋"/>
          <w:sz w:val="32"/>
          <w:szCs w:val="32"/>
        </w:rPr>
      </w:pPr>
    </w:p>
    <w:p w:rsidR="00620C26" w:rsidRPr="00620C26" w:rsidRDefault="00533867" w:rsidP="004B4EA8">
      <w:pPr>
        <w:jc w:val="left"/>
        <w:rPr>
          <w:rFonts w:ascii="仿宋" w:eastAsia="仿宋" w:hAnsi="仿宋"/>
          <w:sz w:val="32"/>
          <w:szCs w:val="32"/>
        </w:rPr>
      </w:pPr>
      <w:r>
        <w:rPr>
          <w:rFonts w:ascii="仿宋" w:eastAsia="仿宋" w:hAnsi="仿宋"/>
          <w:noProof/>
          <w:sz w:val="32"/>
          <w:szCs w:val="32"/>
        </w:rPr>
        <w:lastRenderedPageBreak/>
        <w:pict>
          <v:shape id="_x0000_s1036" type="#_x0000_t202" style="position:absolute;margin-left:-17.5pt;margin-top:8.25pt;width:120.25pt;height:39.75pt;z-index:251670528;mso-width-relative:margin;mso-height-relative:margin">
            <v:textbox style="mso-next-textbox:#_x0000_s1036">
              <w:txbxContent>
                <w:p w:rsidR="00724386" w:rsidRPr="004B4EA8" w:rsidRDefault="00724386" w:rsidP="00620C26">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五</w:t>
                  </w:r>
                </w:p>
              </w:txbxContent>
            </v:textbox>
          </v:shape>
        </w:pict>
      </w:r>
    </w:p>
    <w:p w:rsidR="00620C26" w:rsidRDefault="00620C26" w:rsidP="001A1234">
      <w:pPr>
        <w:ind w:firstLineChars="200" w:firstLine="643"/>
        <w:jc w:val="left"/>
        <w:rPr>
          <w:rFonts w:asciiTheme="minorEastAsia" w:hAnsiTheme="minorEastAsia" w:cs="Times New Roman"/>
          <w:b/>
          <w:sz w:val="32"/>
          <w:szCs w:val="32"/>
        </w:rPr>
      </w:pPr>
    </w:p>
    <w:p w:rsidR="00620C26" w:rsidRPr="00DD43DF" w:rsidRDefault="00620C26" w:rsidP="00DD43DF">
      <w:pPr>
        <w:jc w:val="center"/>
        <w:rPr>
          <w:rFonts w:ascii="宋体" w:eastAsia="宋体" w:hAnsi="宋体"/>
          <w:sz w:val="44"/>
          <w:szCs w:val="44"/>
        </w:rPr>
      </w:pPr>
      <w:r w:rsidRPr="00DD43DF">
        <w:rPr>
          <w:rFonts w:ascii="宋体" w:eastAsia="宋体" w:hAnsi="宋体"/>
          <w:sz w:val="44"/>
          <w:szCs w:val="44"/>
        </w:rPr>
        <w:t>江西铜业股份有限公司</w:t>
      </w:r>
    </w:p>
    <w:p w:rsidR="00620C26" w:rsidRPr="00DD43DF" w:rsidRDefault="00620C26" w:rsidP="00DD43DF">
      <w:pPr>
        <w:jc w:val="center"/>
        <w:rPr>
          <w:rFonts w:ascii="宋体" w:eastAsia="宋体" w:hAnsi="宋体"/>
          <w:sz w:val="44"/>
          <w:szCs w:val="44"/>
        </w:rPr>
      </w:pPr>
      <w:r w:rsidRPr="00DD43DF">
        <w:rPr>
          <w:rFonts w:ascii="宋体" w:eastAsia="宋体" w:hAnsi="宋体"/>
          <w:sz w:val="44"/>
          <w:szCs w:val="44"/>
        </w:rPr>
        <w:t>关于2019年度经审计的境内外财务报告2019年度报告的议案</w:t>
      </w:r>
    </w:p>
    <w:p w:rsidR="00620C26" w:rsidRPr="00DD43DF" w:rsidRDefault="00C95AF4" w:rsidP="00DD43DF">
      <w:pPr>
        <w:spacing w:line="560" w:lineRule="exact"/>
        <w:contextualSpacing/>
        <w:jc w:val="left"/>
        <w:rPr>
          <w:rFonts w:ascii="仿宋" w:eastAsia="仿宋" w:hAnsi="仿宋"/>
          <w:sz w:val="28"/>
          <w:szCs w:val="28"/>
        </w:rPr>
      </w:pPr>
      <w:r w:rsidRPr="00DD43DF">
        <w:rPr>
          <w:rFonts w:ascii="仿宋" w:eastAsia="仿宋" w:hAnsi="仿宋" w:hint="eastAsia"/>
          <w:sz w:val="28"/>
          <w:szCs w:val="28"/>
        </w:rPr>
        <w:t>各位股东：</w:t>
      </w:r>
    </w:p>
    <w:p w:rsidR="00C95AF4" w:rsidRPr="00356909" w:rsidRDefault="00C95AF4" w:rsidP="00356909">
      <w:pPr>
        <w:spacing w:line="560" w:lineRule="exact"/>
        <w:ind w:firstLineChars="200" w:firstLine="560"/>
        <w:contextualSpacing/>
        <w:jc w:val="left"/>
        <w:rPr>
          <w:rFonts w:ascii="仿宋" w:eastAsia="仿宋" w:hAnsi="仿宋"/>
          <w:sz w:val="28"/>
          <w:szCs w:val="28"/>
        </w:rPr>
      </w:pPr>
      <w:r w:rsidRPr="00DD43DF">
        <w:rPr>
          <w:rFonts w:ascii="仿宋" w:eastAsia="仿宋" w:hAnsi="仿宋"/>
          <w:sz w:val="28"/>
          <w:szCs w:val="28"/>
        </w:rPr>
        <w:t>公司第八届董事会第十七次会议</w:t>
      </w:r>
      <w:r w:rsidR="00724386">
        <w:rPr>
          <w:rFonts w:ascii="仿宋" w:eastAsia="仿宋" w:hAnsi="仿宋" w:hint="eastAsia"/>
          <w:sz w:val="28"/>
          <w:szCs w:val="28"/>
        </w:rPr>
        <w:t>、第八届监事会第六次会议</w:t>
      </w:r>
      <w:r w:rsidRPr="00DD43DF">
        <w:rPr>
          <w:rFonts w:ascii="仿宋" w:eastAsia="仿宋" w:hAnsi="仿宋" w:hint="eastAsia"/>
          <w:sz w:val="28"/>
          <w:szCs w:val="28"/>
        </w:rPr>
        <w:t>已审议通过了2019年度经审计的境内外财务报告、2019年度报告</w:t>
      </w:r>
      <w:r w:rsidR="00356909">
        <w:rPr>
          <w:rFonts w:ascii="仿宋" w:eastAsia="仿宋" w:hAnsi="仿宋" w:hint="eastAsia"/>
          <w:sz w:val="28"/>
          <w:szCs w:val="28"/>
        </w:rPr>
        <w:t>，</w:t>
      </w:r>
      <w:r w:rsidR="00356909" w:rsidRPr="00DD43DF">
        <w:rPr>
          <w:rFonts w:ascii="仿宋" w:eastAsia="仿宋" w:hAnsi="仿宋"/>
          <w:sz w:val="28"/>
          <w:szCs w:val="28"/>
        </w:rPr>
        <w:t>有关</w:t>
      </w:r>
      <w:r w:rsidR="00356909">
        <w:rPr>
          <w:rFonts w:ascii="仿宋" w:eastAsia="仿宋" w:hAnsi="仿宋" w:hint="eastAsia"/>
          <w:sz w:val="28"/>
          <w:szCs w:val="28"/>
        </w:rPr>
        <w:t>公告</w:t>
      </w:r>
      <w:r w:rsidR="00356909" w:rsidRPr="00DD43DF">
        <w:rPr>
          <w:rFonts w:ascii="仿宋" w:eastAsia="仿宋" w:hAnsi="仿宋"/>
          <w:sz w:val="28"/>
          <w:szCs w:val="28"/>
        </w:rPr>
        <w:t>详见上海证券交易所网站www.sse.com.cn和公司网站www.</w:t>
      </w:r>
      <w:r w:rsidR="00356909" w:rsidRPr="00DD43DF">
        <w:rPr>
          <w:rFonts w:ascii="仿宋" w:eastAsia="仿宋" w:hAnsi="仿宋" w:hint="eastAsia"/>
          <w:sz w:val="28"/>
          <w:szCs w:val="28"/>
        </w:rPr>
        <w:t>jxcc</w:t>
      </w:r>
      <w:r w:rsidR="00356909" w:rsidRPr="00DD43DF">
        <w:rPr>
          <w:rFonts w:ascii="仿宋" w:eastAsia="仿宋" w:hAnsi="仿宋"/>
          <w:sz w:val="28"/>
          <w:szCs w:val="28"/>
        </w:rPr>
        <w:t>.c</w:t>
      </w:r>
      <w:r w:rsidR="00356909" w:rsidRPr="00DD43DF">
        <w:rPr>
          <w:rFonts w:ascii="仿宋" w:eastAsia="仿宋" w:hAnsi="仿宋" w:hint="eastAsia"/>
          <w:sz w:val="28"/>
          <w:szCs w:val="28"/>
        </w:rPr>
        <w:t>om</w:t>
      </w:r>
      <w:r w:rsidR="00356909" w:rsidRPr="00DD43DF">
        <w:rPr>
          <w:rFonts w:ascii="仿宋" w:eastAsia="仿宋" w:hAnsi="仿宋"/>
          <w:sz w:val="28"/>
          <w:szCs w:val="28"/>
        </w:rPr>
        <w:t>。</w:t>
      </w:r>
    </w:p>
    <w:p w:rsidR="00C95AF4"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现提请各位股东审议。</w:t>
      </w:r>
    </w:p>
    <w:p w:rsidR="00C95AF4" w:rsidRPr="00FE037C" w:rsidRDefault="00C95AF4" w:rsidP="00DD43DF">
      <w:pPr>
        <w:spacing w:line="560" w:lineRule="exact"/>
        <w:contextualSpacing/>
        <w:jc w:val="left"/>
        <w:rPr>
          <w:rFonts w:ascii="仿宋" w:eastAsia="仿宋" w:hAnsi="仿宋"/>
          <w:sz w:val="28"/>
          <w:szCs w:val="28"/>
        </w:rPr>
      </w:pPr>
    </w:p>
    <w:p w:rsidR="00620C26" w:rsidRDefault="00620C26" w:rsidP="001A1234">
      <w:pPr>
        <w:ind w:firstLineChars="200" w:firstLine="643"/>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Default="00533867" w:rsidP="00C95AF4">
      <w:pPr>
        <w:jc w:val="left"/>
        <w:rPr>
          <w:rFonts w:asciiTheme="minorEastAsia" w:hAnsiTheme="minorEastAsia" w:cs="Times New Roman"/>
          <w:b/>
          <w:sz w:val="32"/>
          <w:szCs w:val="32"/>
        </w:rPr>
      </w:pPr>
      <w:r>
        <w:rPr>
          <w:rFonts w:asciiTheme="minorEastAsia" w:hAnsiTheme="minorEastAsia" w:cs="Times New Roman"/>
          <w:b/>
          <w:noProof/>
          <w:sz w:val="32"/>
          <w:szCs w:val="32"/>
        </w:rPr>
        <w:lastRenderedPageBreak/>
        <w:pict>
          <v:shape id="_x0000_s1037" type="#_x0000_t202" style="position:absolute;margin-left:-18.25pt;margin-top:9pt;width:120.25pt;height:39.75pt;z-index:251671552;mso-width-relative:margin;mso-height-relative:margin">
            <v:textbox style="mso-next-textbox:#_x0000_s1037">
              <w:txbxContent>
                <w:p w:rsidR="00724386" w:rsidRPr="004B4EA8" w:rsidRDefault="00724386" w:rsidP="00C95AF4">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六</w:t>
                  </w:r>
                </w:p>
              </w:txbxContent>
            </v:textbox>
          </v:shape>
        </w:pict>
      </w:r>
    </w:p>
    <w:p w:rsidR="00C95AF4" w:rsidRDefault="00C95AF4" w:rsidP="00C95AF4">
      <w:pPr>
        <w:jc w:val="left"/>
        <w:rPr>
          <w:rFonts w:asciiTheme="minorEastAsia" w:hAnsiTheme="minorEastAsia" w:cs="Times New Roman"/>
          <w:b/>
          <w:sz w:val="32"/>
          <w:szCs w:val="32"/>
        </w:rPr>
      </w:pPr>
    </w:p>
    <w:p w:rsidR="00C95AF4" w:rsidRDefault="00C95AF4" w:rsidP="001A1234">
      <w:pPr>
        <w:ind w:firstLineChars="200" w:firstLine="643"/>
        <w:jc w:val="left"/>
        <w:rPr>
          <w:rFonts w:asciiTheme="minorEastAsia" w:hAnsiTheme="minorEastAsia" w:cs="Times New Roman"/>
          <w:b/>
          <w:sz w:val="32"/>
          <w:szCs w:val="32"/>
        </w:rPr>
      </w:pPr>
    </w:p>
    <w:p w:rsidR="00C95AF4" w:rsidRPr="00DD43DF" w:rsidRDefault="00C95AF4" w:rsidP="00DD43DF">
      <w:pPr>
        <w:jc w:val="center"/>
        <w:rPr>
          <w:rFonts w:ascii="宋体" w:eastAsia="宋体" w:hAnsi="宋体"/>
          <w:sz w:val="44"/>
          <w:szCs w:val="44"/>
        </w:rPr>
      </w:pPr>
      <w:r w:rsidRPr="00DD43DF">
        <w:rPr>
          <w:rFonts w:ascii="宋体" w:eastAsia="宋体" w:hAnsi="宋体"/>
          <w:sz w:val="44"/>
          <w:szCs w:val="44"/>
        </w:rPr>
        <w:t>江西铜业股份有限公司</w:t>
      </w:r>
    </w:p>
    <w:p w:rsidR="00C95AF4" w:rsidRPr="00DD43DF" w:rsidRDefault="00C95AF4" w:rsidP="00DD43DF">
      <w:pPr>
        <w:jc w:val="center"/>
        <w:rPr>
          <w:rFonts w:ascii="宋体" w:eastAsia="宋体" w:hAnsi="宋体"/>
          <w:sz w:val="44"/>
          <w:szCs w:val="44"/>
        </w:rPr>
      </w:pPr>
      <w:r w:rsidRPr="00DD43DF">
        <w:rPr>
          <w:rFonts w:ascii="宋体" w:eastAsia="宋体" w:hAnsi="宋体"/>
          <w:sz w:val="44"/>
          <w:szCs w:val="44"/>
        </w:rPr>
        <w:t>关于2019年度利润分配方案的议案</w:t>
      </w:r>
    </w:p>
    <w:p w:rsidR="00C95AF4" w:rsidRPr="00DD43DF" w:rsidRDefault="00C95AF4" w:rsidP="00DD43DF">
      <w:pPr>
        <w:spacing w:line="560" w:lineRule="exact"/>
        <w:contextualSpacing/>
        <w:jc w:val="left"/>
        <w:rPr>
          <w:rFonts w:ascii="仿宋" w:eastAsia="仿宋" w:hAnsi="仿宋"/>
          <w:sz w:val="28"/>
          <w:szCs w:val="28"/>
        </w:rPr>
      </w:pPr>
      <w:r w:rsidRPr="00DD43DF">
        <w:rPr>
          <w:rFonts w:ascii="仿宋" w:eastAsia="仿宋" w:hAnsi="仿宋" w:hint="eastAsia"/>
          <w:sz w:val="28"/>
          <w:szCs w:val="28"/>
        </w:rPr>
        <w:t>各位股东：</w:t>
      </w:r>
    </w:p>
    <w:p w:rsidR="00C95AF4"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经安永华明会计师事务所（普通合伙）审计，截至2019年12月31日，归属于上市公司净利润2</w:t>
      </w:r>
      <w:r w:rsidRPr="00DD43DF">
        <w:rPr>
          <w:rFonts w:ascii="仿宋" w:eastAsia="仿宋" w:hAnsi="仿宋"/>
          <w:sz w:val="28"/>
          <w:szCs w:val="28"/>
        </w:rPr>
        <w:t>,466,407,085</w:t>
      </w:r>
      <w:r w:rsidRPr="00DD43DF">
        <w:rPr>
          <w:rFonts w:ascii="仿宋" w:eastAsia="仿宋" w:hAnsi="仿宋" w:hint="eastAsia"/>
          <w:sz w:val="28"/>
          <w:szCs w:val="28"/>
        </w:rPr>
        <w:t>元，累计未分配利润为</w:t>
      </w:r>
      <w:r w:rsidRPr="00DD43DF">
        <w:rPr>
          <w:rFonts w:ascii="仿宋" w:eastAsia="仿宋" w:hAnsi="仿宋"/>
          <w:sz w:val="28"/>
          <w:szCs w:val="28"/>
        </w:rPr>
        <w:t>20,599,739,437</w:t>
      </w:r>
      <w:r w:rsidRPr="00DD43DF">
        <w:rPr>
          <w:rFonts w:ascii="仿宋" w:eastAsia="仿宋" w:hAnsi="仿宋" w:hint="eastAsia"/>
          <w:sz w:val="28"/>
          <w:szCs w:val="28"/>
        </w:rPr>
        <w:t>元。经董事会决议，公司拟以实施权益分派股权登记日登记的总股本为基数分配利润。本次利润分配方案如下：</w:t>
      </w:r>
    </w:p>
    <w:p w:rsidR="00C95AF4"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1.上市公司拟向全体股东每1</w:t>
      </w:r>
      <w:r w:rsidRPr="00DD43DF">
        <w:rPr>
          <w:rFonts w:ascii="仿宋" w:eastAsia="仿宋" w:hAnsi="仿宋"/>
          <w:sz w:val="28"/>
          <w:szCs w:val="28"/>
        </w:rPr>
        <w:t>0</w:t>
      </w:r>
      <w:r w:rsidRPr="00DD43DF">
        <w:rPr>
          <w:rFonts w:ascii="仿宋" w:eastAsia="仿宋" w:hAnsi="仿宋" w:hint="eastAsia"/>
          <w:sz w:val="28"/>
          <w:szCs w:val="28"/>
        </w:rPr>
        <w:t>股派发现金红利1元（含税）。截至2019年12月31日，公司总股本3,462,729,405股，以此计算合计拟派发现金红利346,272,940.5元（含税）。占2</w:t>
      </w:r>
      <w:r w:rsidRPr="00DD43DF">
        <w:rPr>
          <w:rFonts w:ascii="仿宋" w:eastAsia="仿宋" w:hAnsi="仿宋"/>
          <w:sz w:val="28"/>
          <w:szCs w:val="28"/>
        </w:rPr>
        <w:t>019</w:t>
      </w:r>
      <w:r w:rsidRPr="00DD43DF">
        <w:rPr>
          <w:rFonts w:ascii="仿宋" w:eastAsia="仿宋" w:hAnsi="仿宋" w:hint="eastAsia"/>
          <w:sz w:val="28"/>
          <w:szCs w:val="28"/>
        </w:rPr>
        <w:t>年度归属于上市公司股东的净利润比例为1</w:t>
      </w:r>
      <w:r w:rsidRPr="00DD43DF">
        <w:rPr>
          <w:rFonts w:ascii="仿宋" w:eastAsia="仿宋" w:hAnsi="仿宋"/>
          <w:sz w:val="28"/>
          <w:szCs w:val="28"/>
        </w:rPr>
        <w:t>4.04</w:t>
      </w:r>
      <w:r w:rsidRPr="00DD43DF">
        <w:rPr>
          <w:rFonts w:ascii="仿宋" w:eastAsia="仿宋" w:hAnsi="仿宋" w:hint="eastAsia"/>
          <w:sz w:val="28"/>
          <w:szCs w:val="28"/>
        </w:rPr>
        <w:t>%。</w:t>
      </w:r>
    </w:p>
    <w:p w:rsidR="00C95AF4"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本次利润分配方案已经公司</w:t>
      </w:r>
      <w:r w:rsidR="00724386" w:rsidRPr="00DD43DF">
        <w:rPr>
          <w:rFonts w:ascii="仿宋" w:eastAsia="仿宋" w:hAnsi="仿宋"/>
          <w:sz w:val="28"/>
          <w:szCs w:val="28"/>
        </w:rPr>
        <w:t>第八届董事会第十七次会议</w:t>
      </w:r>
      <w:r w:rsidR="00724386">
        <w:rPr>
          <w:rFonts w:ascii="仿宋" w:eastAsia="仿宋" w:hAnsi="仿宋" w:hint="eastAsia"/>
          <w:sz w:val="28"/>
          <w:szCs w:val="28"/>
        </w:rPr>
        <w:t>、第八届监事会第六次会议</w:t>
      </w:r>
      <w:r w:rsidRPr="00DD43DF">
        <w:rPr>
          <w:rFonts w:ascii="仿宋" w:eastAsia="仿宋" w:hAnsi="仿宋" w:hint="eastAsia"/>
          <w:sz w:val="28"/>
          <w:szCs w:val="28"/>
        </w:rPr>
        <w:t>审议通过。</w:t>
      </w:r>
    </w:p>
    <w:p w:rsidR="00C95AF4" w:rsidRPr="00DD43DF" w:rsidRDefault="00C95AF4" w:rsidP="00FE037C">
      <w:pPr>
        <w:spacing w:line="560" w:lineRule="exact"/>
        <w:ind w:firstLineChars="200" w:firstLine="560"/>
        <w:contextualSpacing/>
        <w:jc w:val="left"/>
        <w:rPr>
          <w:rFonts w:ascii="仿宋" w:eastAsia="仿宋" w:hAnsi="仿宋"/>
          <w:sz w:val="28"/>
          <w:szCs w:val="28"/>
        </w:rPr>
      </w:pPr>
      <w:r w:rsidRPr="00DD43DF">
        <w:rPr>
          <w:rFonts w:ascii="仿宋" w:eastAsia="仿宋" w:hAnsi="仿宋" w:hint="eastAsia"/>
          <w:sz w:val="28"/>
          <w:szCs w:val="28"/>
        </w:rPr>
        <w:t>现提请各位股东审议。</w:t>
      </w:r>
    </w:p>
    <w:p w:rsidR="00C95AF4" w:rsidRPr="00C95AF4" w:rsidRDefault="00C95AF4" w:rsidP="00C95AF4">
      <w:pPr>
        <w:ind w:firstLineChars="200" w:firstLine="643"/>
        <w:jc w:val="left"/>
        <w:rPr>
          <w:rFonts w:asciiTheme="minorEastAsia" w:hAnsiTheme="minorEastAsia" w:cs="Times New Roman"/>
          <w:b/>
          <w:sz w:val="32"/>
          <w:szCs w:val="32"/>
        </w:rPr>
      </w:pPr>
    </w:p>
    <w:p w:rsidR="00C95AF4" w:rsidRDefault="00C95AF4" w:rsidP="00C95AF4">
      <w:pPr>
        <w:ind w:firstLineChars="200" w:firstLine="640"/>
        <w:jc w:val="left"/>
        <w:rPr>
          <w:rFonts w:ascii="仿宋" w:eastAsia="仿宋" w:hAnsi="仿宋" w:cs="Times New Roman"/>
          <w:kern w:val="0"/>
          <w:sz w:val="32"/>
          <w:szCs w:val="32"/>
        </w:rPr>
      </w:pPr>
    </w:p>
    <w:p w:rsidR="00C95AF4" w:rsidRDefault="00C95AF4" w:rsidP="00C95AF4">
      <w:pPr>
        <w:ind w:firstLineChars="200" w:firstLine="640"/>
        <w:jc w:val="left"/>
        <w:rPr>
          <w:rFonts w:ascii="仿宋" w:eastAsia="仿宋" w:hAnsi="仿宋" w:cs="Times New Roman"/>
          <w:kern w:val="0"/>
          <w:sz w:val="32"/>
          <w:szCs w:val="32"/>
        </w:rPr>
      </w:pPr>
    </w:p>
    <w:p w:rsidR="00C95AF4" w:rsidRDefault="00C95AF4" w:rsidP="00C95AF4">
      <w:pPr>
        <w:ind w:firstLineChars="200" w:firstLine="640"/>
        <w:jc w:val="left"/>
        <w:rPr>
          <w:rFonts w:ascii="仿宋" w:eastAsia="仿宋" w:hAnsi="仿宋" w:cs="Times New Roman"/>
          <w:kern w:val="0"/>
          <w:sz w:val="32"/>
          <w:szCs w:val="32"/>
        </w:rPr>
      </w:pPr>
    </w:p>
    <w:p w:rsidR="00356909" w:rsidRDefault="00356909" w:rsidP="00C95AF4">
      <w:pPr>
        <w:ind w:firstLineChars="200" w:firstLine="640"/>
        <w:jc w:val="left"/>
        <w:rPr>
          <w:rFonts w:ascii="仿宋" w:eastAsia="仿宋" w:hAnsi="仿宋" w:cs="Times New Roman"/>
          <w:kern w:val="0"/>
          <w:sz w:val="32"/>
          <w:szCs w:val="32"/>
        </w:rPr>
      </w:pPr>
    </w:p>
    <w:p w:rsidR="00C95AF4" w:rsidRDefault="00C95AF4" w:rsidP="00FE037C">
      <w:pPr>
        <w:jc w:val="left"/>
        <w:rPr>
          <w:rFonts w:ascii="仿宋" w:eastAsia="仿宋" w:hAnsi="仿宋" w:cs="Times New Roman"/>
          <w:kern w:val="0"/>
          <w:sz w:val="32"/>
          <w:szCs w:val="32"/>
        </w:rPr>
      </w:pPr>
    </w:p>
    <w:p w:rsidR="00C95AF4" w:rsidRDefault="00533867" w:rsidP="00C95AF4">
      <w:pPr>
        <w:ind w:firstLineChars="200" w:firstLine="640"/>
        <w:jc w:val="left"/>
        <w:rPr>
          <w:rFonts w:ascii="仿宋" w:eastAsia="仿宋" w:hAnsi="仿宋" w:cs="Times New Roman"/>
          <w:kern w:val="0"/>
          <w:sz w:val="32"/>
          <w:szCs w:val="32"/>
        </w:rPr>
      </w:pPr>
      <w:r>
        <w:rPr>
          <w:rFonts w:ascii="仿宋" w:eastAsia="仿宋" w:hAnsi="仿宋" w:cs="Times New Roman"/>
          <w:noProof/>
          <w:kern w:val="0"/>
          <w:sz w:val="32"/>
          <w:szCs w:val="32"/>
        </w:rPr>
        <w:lastRenderedPageBreak/>
        <w:pict>
          <v:shape id="_x0000_s1038" type="#_x0000_t202" style="position:absolute;left:0;text-align:left;margin-left:-17.5pt;margin-top:9pt;width:120.25pt;height:39.75pt;z-index:251672576;mso-width-relative:margin;mso-height-relative:margin">
            <v:textbox style="mso-next-textbox:#_x0000_s1038">
              <w:txbxContent>
                <w:p w:rsidR="00724386" w:rsidRPr="004B4EA8" w:rsidRDefault="00724386" w:rsidP="00C95AF4">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七</w:t>
                  </w:r>
                </w:p>
              </w:txbxContent>
            </v:textbox>
          </v:shape>
        </w:pict>
      </w:r>
    </w:p>
    <w:p w:rsidR="00C95AF4" w:rsidRDefault="00C95AF4" w:rsidP="00C95AF4">
      <w:pPr>
        <w:ind w:firstLineChars="200" w:firstLine="640"/>
        <w:jc w:val="left"/>
        <w:rPr>
          <w:rFonts w:ascii="仿宋" w:eastAsia="仿宋" w:hAnsi="仿宋" w:cs="Times New Roman"/>
          <w:kern w:val="0"/>
          <w:sz w:val="32"/>
          <w:szCs w:val="32"/>
        </w:rPr>
      </w:pPr>
    </w:p>
    <w:p w:rsidR="00842F85" w:rsidRPr="00DD43DF" w:rsidRDefault="00842F85" w:rsidP="00DD43DF">
      <w:pPr>
        <w:jc w:val="center"/>
        <w:rPr>
          <w:rFonts w:ascii="宋体" w:eastAsia="宋体" w:hAnsi="宋体"/>
          <w:sz w:val="44"/>
          <w:szCs w:val="44"/>
        </w:rPr>
      </w:pPr>
      <w:r w:rsidRPr="00DD43DF">
        <w:rPr>
          <w:rFonts w:ascii="宋体" w:eastAsia="宋体" w:hAnsi="宋体"/>
          <w:sz w:val="44"/>
          <w:szCs w:val="44"/>
        </w:rPr>
        <w:t>江西铜业股份有限公司</w:t>
      </w:r>
    </w:p>
    <w:p w:rsidR="00C95AF4" w:rsidRPr="00DD43DF" w:rsidRDefault="00842F85" w:rsidP="00DD43DF">
      <w:pPr>
        <w:jc w:val="center"/>
        <w:rPr>
          <w:rFonts w:ascii="宋体" w:eastAsia="宋体" w:hAnsi="宋体"/>
          <w:sz w:val="44"/>
          <w:szCs w:val="44"/>
        </w:rPr>
      </w:pPr>
      <w:r w:rsidRPr="00DD43DF">
        <w:rPr>
          <w:rFonts w:ascii="宋体" w:eastAsia="宋体" w:hAnsi="宋体"/>
          <w:sz w:val="44"/>
          <w:szCs w:val="44"/>
        </w:rPr>
        <w:t>关于提请股东大会授权董事会批准对全资子公司提供担保的议案</w:t>
      </w:r>
    </w:p>
    <w:p w:rsidR="00842F85" w:rsidRPr="00724386" w:rsidRDefault="00842F85" w:rsidP="00724386">
      <w:pPr>
        <w:widowControl/>
        <w:spacing w:line="560" w:lineRule="exact"/>
        <w:contextualSpacing/>
        <w:rPr>
          <w:rFonts w:ascii="仿宋" w:eastAsia="仿宋" w:hAnsi="仿宋" w:cs="Times New Roman"/>
          <w:kern w:val="0"/>
          <w:sz w:val="30"/>
          <w:szCs w:val="30"/>
        </w:rPr>
      </w:pPr>
      <w:r w:rsidRPr="00724386">
        <w:rPr>
          <w:rFonts w:ascii="仿宋" w:eastAsia="仿宋" w:hAnsi="仿宋" w:cs="Times New Roman" w:hint="eastAsia"/>
          <w:kern w:val="0"/>
          <w:sz w:val="30"/>
          <w:szCs w:val="30"/>
        </w:rPr>
        <w:t>各位股东：</w:t>
      </w:r>
    </w:p>
    <w:p w:rsidR="00842F85" w:rsidRPr="00B309E9" w:rsidRDefault="00842F85" w:rsidP="00B309E9">
      <w:pPr>
        <w:widowControl/>
        <w:spacing w:line="560" w:lineRule="exact"/>
        <w:ind w:firstLineChars="200" w:firstLine="600"/>
        <w:contextualSpacing/>
        <w:rPr>
          <w:rFonts w:ascii="仿宋" w:eastAsia="仿宋" w:hAnsi="仿宋" w:cs="Times New Roman"/>
          <w:kern w:val="0"/>
          <w:sz w:val="30"/>
          <w:szCs w:val="30"/>
        </w:rPr>
      </w:pPr>
      <w:r w:rsidRPr="00B309E9">
        <w:rPr>
          <w:rFonts w:ascii="仿宋" w:eastAsia="仿宋" w:hAnsi="仿宋" w:cs="Times New Roman" w:hint="eastAsia"/>
          <w:kern w:val="0"/>
          <w:sz w:val="30"/>
          <w:szCs w:val="30"/>
        </w:rPr>
        <w:t>公司</w:t>
      </w:r>
      <w:r w:rsidRPr="00724386">
        <w:rPr>
          <w:rFonts w:ascii="仿宋" w:eastAsia="仿宋" w:hAnsi="仿宋" w:cs="Times New Roman" w:hint="eastAsia"/>
          <w:kern w:val="0"/>
          <w:sz w:val="30"/>
          <w:szCs w:val="30"/>
        </w:rPr>
        <w:t>拟提请公司股东大会授权</w:t>
      </w:r>
      <w:r w:rsidRPr="00B309E9">
        <w:rPr>
          <w:rFonts w:ascii="仿宋" w:eastAsia="仿宋" w:hAnsi="仿宋" w:cs="Times New Roman" w:hint="eastAsia"/>
          <w:kern w:val="0"/>
          <w:sz w:val="30"/>
          <w:szCs w:val="30"/>
        </w:rPr>
        <w:t>董事会批准对全资子公司江铜香港和江</w:t>
      </w:r>
      <w:proofErr w:type="gramStart"/>
      <w:r w:rsidRPr="00B309E9">
        <w:rPr>
          <w:rFonts w:ascii="仿宋" w:eastAsia="仿宋" w:hAnsi="仿宋" w:cs="Times New Roman" w:hint="eastAsia"/>
          <w:kern w:val="0"/>
          <w:sz w:val="30"/>
          <w:szCs w:val="30"/>
        </w:rPr>
        <w:t>铜投资</w:t>
      </w:r>
      <w:proofErr w:type="gramEnd"/>
      <w:r w:rsidRPr="00B309E9">
        <w:rPr>
          <w:rFonts w:ascii="仿宋" w:eastAsia="仿宋" w:hAnsi="仿宋" w:cs="Times New Roman" w:hint="eastAsia"/>
          <w:kern w:val="0"/>
          <w:sz w:val="30"/>
          <w:szCs w:val="30"/>
        </w:rPr>
        <w:t>向金融机构</w:t>
      </w:r>
      <w:proofErr w:type="gramStart"/>
      <w:r w:rsidRPr="00B309E9">
        <w:rPr>
          <w:rFonts w:ascii="仿宋" w:eastAsia="仿宋" w:hAnsi="仿宋" w:cs="Times New Roman" w:hint="eastAsia"/>
          <w:kern w:val="0"/>
          <w:sz w:val="30"/>
          <w:szCs w:val="30"/>
        </w:rPr>
        <w:t>及保理公司</w:t>
      </w:r>
      <w:proofErr w:type="gramEnd"/>
      <w:r w:rsidRPr="00B309E9">
        <w:rPr>
          <w:rFonts w:ascii="仿宋" w:eastAsia="仿宋" w:hAnsi="仿宋" w:cs="Times New Roman" w:hint="eastAsia"/>
          <w:kern w:val="0"/>
          <w:sz w:val="30"/>
          <w:szCs w:val="30"/>
        </w:rPr>
        <w:t>等类金融机构申请合计不超过</w:t>
      </w:r>
      <w:r w:rsidRPr="00B309E9">
        <w:rPr>
          <w:rFonts w:ascii="仿宋" w:eastAsia="仿宋" w:hAnsi="仿宋" w:cs="Times New Roman"/>
          <w:kern w:val="0"/>
          <w:sz w:val="30"/>
          <w:szCs w:val="30"/>
        </w:rPr>
        <w:t>18</w:t>
      </w:r>
      <w:r w:rsidRPr="00B309E9">
        <w:rPr>
          <w:rFonts w:ascii="仿宋" w:eastAsia="仿宋" w:hAnsi="仿宋" w:cs="Times New Roman" w:hint="eastAsia"/>
          <w:kern w:val="0"/>
          <w:sz w:val="30"/>
          <w:szCs w:val="30"/>
        </w:rPr>
        <w:t>亿美元的综合授信提供担保，其中江铜香港2亿美元，江</w:t>
      </w:r>
      <w:proofErr w:type="gramStart"/>
      <w:r w:rsidRPr="00B309E9">
        <w:rPr>
          <w:rFonts w:ascii="仿宋" w:eastAsia="仿宋" w:hAnsi="仿宋" w:cs="Times New Roman" w:hint="eastAsia"/>
          <w:kern w:val="0"/>
          <w:sz w:val="30"/>
          <w:szCs w:val="30"/>
        </w:rPr>
        <w:t>铜投资</w:t>
      </w:r>
      <w:proofErr w:type="gramEnd"/>
      <w:r w:rsidRPr="00B309E9">
        <w:rPr>
          <w:rFonts w:ascii="仿宋" w:eastAsia="仿宋" w:hAnsi="仿宋" w:cs="Times New Roman" w:hint="eastAsia"/>
          <w:kern w:val="0"/>
          <w:sz w:val="30"/>
          <w:szCs w:val="30"/>
        </w:rPr>
        <w:t>16亿美元。本次担保未提供反担保。待公司董事会获得</w:t>
      </w:r>
      <w:r w:rsidRPr="00B309E9">
        <w:rPr>
          <w:rFonts w:ascii="仿宋" w:eastAsia="仿宋" w:hAnsi="仿宋" w:cs="Times New Roman"/>
          <w:kern w:val="0"/>
          <w:sz w:val="30"/>
          <w:szCs w:val="30"/>
        </w:rPr>
        <w:t>201</w:t>
      </w:r>
      <w:r w:rsidRPr="00B309E9">
        <w:rPr>
          <w:rFonts w:ascii="仿宋" w:eastAsia="仿宋" w:hAnsi="仿宋" w:cs="Times New Roman" w:hint="eastAsia"/>
          <w:kern w:val="0"/>
          <w:sz w:val="30"/>
          <w:szCs w:val="30"/>
        </w:rPr>
        <w:t>9年股东周年大会授权后，授权公司董事长代表公司签署、申请和办理上述担保有关的文件。授权有效期自</w:t>
      </w:r>
      <w:r w:rsidRPr="00B309E9">
        <w:rPr>
          <w:rFonts w:ascii="仿宋" w:eastAsia="仿宋" w:hAnsi="仿宋" w:cs="Times New Roman"/>
          <w:kern w:val="0"/>
          <w:sz w:val="30"/>
          <w:szCs w:val="30"/>
        </w:rPr>
        <w:t>201</w:t>
      </w:r>
      <w:r w:rsidRPr="00B309E9">
        <w:rPr>
          <w:rFonts w:ascii="仿宋" w:eastAsia="仿宋" w:hAnsi="仿宋" w:cs="Times New Roman" w:hint="eastAsia"/>
          <w:kern w:val="0"/>
          <w:sz w:val="30"/>
          <w:szCs w:val="30"/>
        </w:rPr>
        <w:t>9年股东周年大会之日起至</w:t>
      </w:r>
      <w:r w:rsidRPr="00B309E9">
        <w:rPr>
          <w:rFonts w:ascii="仿宋" w:eastAsia="仿宋" w:hAnsi="仿宋" w:cs="Times New Roman"/>
          <w:kern w:val="0"/>
          <w:sz w:val="30"/>
          <w:szCs w:val="30"/>
        </w:rPr>
        <w:t>20</w:t>
      </w:r>
      <w:r w:rsidRPr="00B309E9">
        <w:rPr>
          <w:rFonts w:ascii="仿宋" w:eastAsia="仿宋" w:hAnsi="仿宋" w:cs="Times New Roman" w:hint="eastAsia"/>
          <w:kern w:val="0"/>
          <w:sz w:val="30"/>
          <w:szCs w:val="30"/>
        </w:rPr>
        <w:t>20年股东周年大会之日止。</w:t>
      </w:r>
    </w:p>
    <w:p w:rsidR="00842F85" w:rsidRPr="00E543EE" w:rsidRDefault="00842F85" w:rsidP="00B309E9">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hint="eastAsia"/>
          <w:kern w:val="0"/>
          <w:sz w:val="28"/>
          <w:szCs w:val="28"/>
        </w:rPr>
        <w:t>担保获得融资主要用于：正常生产经营所需的流动资金，以及投资于海外资源项目（包括但不限于矿业基金投资、风险勘探投资、少数股权投资、股权并购投资等）的资金。</w:t>
      </w:r>
    </w:p>
    <w:p w:rsidR="00842F85" w:rsidRPr="00C90A3E" w:rsidRDefault="00842F85" w:rsidP="00842F85">
      <w:pPr>
        <w:widowControl/>
        <w:spacing w:line="560" w:lineRule="exact"/>
        <w:ind w:firstLineChars="200" w:firstLine="562"/>
        <w:contextualSpacing/>
        <w:rPr>
          <w:rFonts w:ascii="宋体" w:eastAsia="宋体" w:hAnsi="宋体" w:cs="Times New Roman"/>
          <w:b/>
          <w:kern w:val="0"/>
          <w:sz w:val="28"/>
          <w:szCs w:val="28"/>
        </w:rPr>
      </w:pPr>
      <w:r w:rsidRPr="00C90A3E">
        <w:rPr>
          <w:rFonts w:ascii="宋体" w:eastAsia="宋体" w:hAnsi="宋体" w:cs="Times New Roman"/>
          <w:b/>
          <w:kern w:val="0"/>
          <w:sz w:val="28"/>
          <w:szCs w:val="28"/>
        </w:rPr>
        <w:t>二、</w:t>
      </w:r>
      <w:r w:rsidRPr="00C90A3E">
        <w:rPr>
          <w:rFonts w:ascii="宋体" w:eastAsia="宋体" w:hAnsi="宋体" w:cs="Times New Roman" w:hint="eastAsia"/>
          <w:b/>
          <w:kern w:val="0"/>
          <w:sz w:val="28"/>
          <w:szCs w:val="28"/>
        </w:rPr>
        <w:t>被</w:t>
      </w:r>
      <w:r w:rsidRPr="00C90A3E">
        <w:rPr>
          <w:rFonts w:ascii="宋体" w:eastAsia="宋体" w:hAnsi="宋体" w:cs="Times New Roman"/>
          <w:b/>
          <w:kern w:val="0"/>
          <w:sz w:val="28"/>
          <w:szCs w:val="28"/>
        </w:rPr>
        <w:t>担保人基本情况</w:t>
      </w:r>
    </w:p>
    <w:p w:rsidR="00842F85" w:rsidRPr="00E543EE" w:rsidRDefault="00842F85" w:rsidP="00842F85">
      <w:pPr>
        <w:widowControl/>
        <w:spacing w:line="560" w:lineRule="exact"/>
        <w:contextualSpacing/>
        <w:outlineLvl w:val="0"/>
        <w:rPr>
          <w:rFonts w:ascii="仿宋" w:eastAsia="仿宋" w:hAnsi="仿宋" w:cs="Times New Roman"/>
          <w:kern w:val="0"/>
          <w:sz w:val="28"/>
          <w:szCs w:val="28"/>
        </w:rPr>
      </w:pPr>
      <w:r w:rsidRPr="00E543EE">
        <w:rPr>
          <w:rFonts w:ascii="仿宋" w:eastAsia="仿宋" w:hAnsi="仿宋" w:cs="Times New Roman" w:hint="eastAsia"/>
          <w:kern w:val="0"/>
          <w:sz w:val="28"/>
          <w:szCs w:val="28"/>
        </w:rPr>
        <w:t>1、江西铜业香港</w:t>
      </w:r>
      <w:r w:rsidRPr="00E543EE">
        <w:rPr>
          <w:rFonts w:ascii="仿宋" w:eastAsia="仿宋" w:hAnsi="仿宋" w:cs="Times New Roman"/>
          <w:kern w:val="0"/>
          <w:sz w:val="28"/>
          <w:szCs w:val="28"/>
        </w:rPr>
        <w:t>有限公司</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kern w:val="0"/>
          <w:sz w:val="28"/>
          <w:szCs w:val="28"/>
        </w:rPr>
        <w:t>住所：</w:t>
      </w:r>
      <w:r w:rsidRPr="00E543EE">
        <w:rPr>
          <w:rFonts w:ascii="仿宋" w:eastAsia="仿宋" w:hAnsi="仿宋" w:cs="Times New Roman" w:hint="eastAsia"/>
          <w:kern w:val="0"/>
          <w:sz w:val="28"/>
          <w:szCs w:val="28"/>
        </w:rPr>
        <w:t>香港湾仔港湾道1号会展办公大楼45楼4501室</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hint="eastAsia"/>
          <w:kern w:val="0"/>
          <w:sz w:val="28"/>
          <w:szCs w:val="28"/>
        </w:rPr>
        <w:t>成立时间：2012年2月</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kern w:val="0"/>
          <w:sz w:val="28"/>
          <w:szCs w:val="28"/>
        </w:rPr>
        <w:t>注册资本：</w:t>
      </w:r>
      <w:r w:rsidRPr="00E543EE">
        <w:rPr>
          <w:rFonts w:ascii="仿宋" w:eastAsia="仿宋" w:hAnsi="仿宋" w:cs="Times New Roman" w:hint="eastAsia"/>
          <w:kern w:val="0"/>
          <w:sz w:val="28"/>
          <w:szCs w:val="28"/>
        </w:rPr>
        <w:t>14,000万美元</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kern w:val="0"/>
          <w:sz w:val="28"/>
          <w:szCs w:val="28"/>
        </w:rPr>
        <w:t>经营范围：</w:t>
      </w:r>
      <w:r w:rsidRPr="00E543EE">
        <w:rPr>
          <w:rFonts w:ascii="仿宋" w:eastAsia="仿宋" w:hAnsi="仿宋" w:cs="Times New Roman" w:hint="eastAsia"/>
          <w:kern w:val="0"/>
          <w:sz w:val="28"/>
          <w:szCs w:val="28"/>
        </w:rPr>
        <w:t>进出口贸易、进出口业务结算、境外投融资、跨境人民币结算、保税等。</w:t>
      </w:r>
    </w:p>
    <w:p w:rsidR="00842F85" w:rsidRPr="003F184D"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3F184D">
        <w:rPr>
          <w:rFonts w:ascii="仿宋" w:eastAsia="仿宋" w:hAnsi="仿宋" w:cs="Times New Roman" w:hint="eastAsia"/>
          <w:kern w:val="0"/>
          <w:sz w:val="28"/>
          <w:szCs w:val="28"/>
        </w:rPr>
        <w:lastRenderedPageBreak/>
        <w:t>截至2018年12月31日（经审计），江铜香港的总资产为</w:t>
      </w:r>
      <w:r>
        <w:rPr>
          <w:rFonts w:ascii="仿宋" w:eastAsia="仿宋" w:hAnsi="仿宋" w:cs="Times New Roman"/>
          <w:kern w:val="0"/>
          <w:sz w:val="28"/>
          <w:szCs w:val="28"/>
        </w:rPr>
        <w:t>730,405</w:t>
      </w:r>
      <w:r w:rsidRPr="003F184D">
        <w:rPr>
          <w:rFonts w:ascii="仿宋" w:eastAsia="仿宋" w:hAnsi="仿宋" w:cs="Times New Roman" w:hint="eastAsia"/>
          <w:kern w:val="0"/>
          <w:sz w:val="28"/>
          <w:szCs w:val="28"/>
        </w:rPr>
        <w:t>万港元，总负债为</w:t>
      </w:r>
      <w:r>
        <w:rPr>
          <w:rFonts w:ascii="仿宋" w:eastAsia="仿宋" w:hAnsi="仿宋" w:cs="Times New Roman"/>
          <w:kern w:val="0"/>
          <w:sz w:val="28"/>
          <w:szCs w:val="28"/>
        </w:rPr>
        <w:t>604,824</w:t>
      </w:r>
      <w:r w:rsidRPr="003F184D">
        <w:rPr>
          <w:rFonts w:ascii="仿宋" w:eastAsia="仿宋" w:hAnsi="仿宋" w:cs="Times New Roman" w:hint="eastAsia"/>
          <w:kern w:val="0"/>
          <w:sz w:val="28"/>
          <w:szCs w:val="28"/>
        </w:rPr>
        <w:t>万港元，净资产为12</w:t>
      </w:r>
      <w:r>
        <w:rPr>
          <w:rFonts w:ascii="仿宋" w:eastAsia="仿宋" w:hAnsi="仿宋" w:cs="Times New Roman"/>
          <w:kern w:val="0"/>
          <w:sz w:val="28"/>
          <w:szCs w:val="28"/>
        </w:rPr>
        <w:t>5</w:t>
      </w:r>
      <w:r w:rsidRPr="003F184D">
        <w:rPr>
          <w:rFonts w:ascii="仿宋" w:eastAsia="仿宋" w:hAnsi="仿宋" w:cs="Times New Roman" w:hint="eastAsia"/>
          <w:kern w:val="0"/>
          <w:sz w:val="28"/>
          <w:szCs w:val="28"/>
        </w:rPr>
        <w:t>,</w:t>
      </w:r>
      <w:r>
        <w:rPr>
          <w:rFonts w:ascii="仿宋" w:eastAsia="仿宋" w:hAnsi="仿宋" w:cs="Times New Roman"/>
          <w:kern w:val="0"/>
          <w:sz w:val="28"/>
          <w:szCs w:val="28"/>
        </w:rPr>
        <w:t>581</w:t>
      </w:r>
      <w:r w:rsidRPr="003F184D">
        <w:rPr>
          <w:rFonts w:ascii="仿宋" w:eastAsia="仿宋" w:hAnsi="仿宋" w:cs="Times New Roman" w:hint="eastAsia"/>
          <w:kern w:val="0"/>
          <w:sz w:val="28"/>
          <w:szCs w:val="28"/>
        </w:rPr>
        <w:t>万港元。2018年全年实现营业收入1,081,5</w:t>
      </w:r>
      <w:r>
        <w:rPr>
          <w:rFonts w:ascii="仿宋" w:eastAsia="仿宋" w:hAnsi="仿宋" w:cs="Times New Roman"/>
          <w:kern w:val="0"/>
          <w:sz w:val="28"/>
          <w:szCs w:val="28"/>
        </w:rPr>
        <w:t>84</w:t>
      </w:r>
      <w:r w:rsidRPr="003F184D">
        <w:rPr>
          <w:rFonts w:ascii="仿宋" w:eastAsia="仿宋" w:hAnsi="仿宋" w:cs="Times New Roman" w:hint="eastAsia"/>
          <w:kern w:val="0"/>
          <w:sz w:val="28"/>
          <w:szCs w:val="28"/>
        </w:rPr>
        <w:t>万港元，实现净利润</w:t>
      </w:r>
      <w:r>
        <w:rPr>
          <w:rFonts w:ascii="仿宋" w:eastAsia="仿宋" w:hAnsi="仿宋" w:cs="Times New Roman"/>
          <w:kern w:val="0"/>
          <w:sz w:val="28"/>
          <w:szCs w:val="28"/>
        </w:rPr>
        <w:t>4</w:t>
      </w:r>
      <w:r w:rsidRPr="003F184D">
        <w:rPr>
          <w:rFonts w:ascii="仿宋" w:eastAsia="仿宋" w:hAnsi="仿宋" w:cs="Times New Roman" w:hint="eastAsia"/>
          <w:kern w:val="0"/>
          <w:sz w:val="28"/>
          <w:szCs w:val="28"/>
        </w:rPr>
        <w:t>,</w:t>
      </w:r>
      <w:r>
        <w:rPr>
          <w:rFonts w:ascii="仿宋" w:eastAsia="仿宋" w:hAnsi="仿宋" w:cs="Times New Roman"/>
          <w:kern w:val="0"/>
          <w:sz w:val="28"/>
          <w:szCs w:val="28"/>
        </w:rPr>
        <w:t>498</w:t>
      </w:r>
      <w:r w:rsidRPr="003F184D">
        <w:rPr>
          <w:rFonts w:ascii="仿宋" w:eastAsia="仿宋" w:hAnsi="仿宋" w:cs="Times New Roman" w:hint="eastAsia"/>
          <w:kern w:val="0"/>
          <w:sz w:val="28"/>
          <w:szCs w:val="28"/>
        </w:rPr>
        <w:t>万港元。</w:t>
      </w:r>
    </w:p>
    <w:p w:rsidR="00842F85"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3F184D">
        <w:rPr>
          <w:rFonts w:ascii="仿宋" w:eastAsia="仿宋" w:hAnsi="仿宋" w:cs="Times New Roman" w:hint="eastAsia"/>
          <w:kern w:val="0"/>
          <w:sz w:val="28"/>
          <w:szCs w:val="28"/>
        </w:rPr>
        <w:t>截至2019年12月31日（未经审计），江铜香港的总资产为</w:t>
      </w:r>
      <w:r>
        <w:rPr>
          <w:rFonts w:ascii="仿宋" w:eastAsia="仿宋" w:hAnsi="仿宋" w:cs="Times New Roman"/>
          <w:kern w:val="0"/>
          <w:sz w:val="28"/>
          <w:szCs w:val="28"/>
        </w:rPr>
        <w:t>1,174,102</w:t>
      </w:r>
      <w:r w:rsidRPr="003F184D">
        <w:rPr>
          <w:rFonts w:ascii="仿宋" w:eastAsia="仿宋" w:hAnsi="仿宋" w:cs="Times New Roman" w:hint="eastAsia"/>
          <w:kern w:val="0"/>
          <w:sz w:val="28"/>
          <w:szCs w:val="28"/>
        </w:rPr>
        <w:t>万港元，总负债为</w:t>
      </w:r>
      <w:r>
        <w:rPr>
          <w:rFonts w:ascii="仿宋" w:eastAsia="仿宋" w:hAnsi="仿宋" w:cs="Times New Roman"/>
          <w:kern w:val="0"/>
          <w:sz w:val="28"/>
          <w:szCs w:val="28"/>
        </w:rPr>
        <w:t>1,037,653</w:t>
      </w:r>
      <w:r w:rsidRPr="003F184D">
        <w:rPr>
          <w:rFonts w:ascii="仿宋" w:eastAsia="仿宋" w:hAnsi="仿宋" w:cs="Times New Roman" w:hint="eastAsia"/>
          <w:kern w:val="0"/>
          <w:sz w:val="28"/>
          <w:szCs w:val="28"/>
        </w:rPr>
        <w:t>万港元，净资产为1</w:t>
      </w:r>
      <w:r>
        <w:rPr>
          <w:rFonts w:ascii="仿宋" w:eastAsia="仿宋" w:hAnsi="仿宋" w:cs="Times New Roman"/>
          <w:kern w:val="0"/>
          <w:sz w:val="28"/>
          <w:szCs w:val="28"/>
        </w:rPr>
        <w:t>36</w:t>
      </w:r>
      <w:r w:rsidRPr="003F184D">
        <w:rPr>
          <w:rFonts w:ascii="仿宋" w:eastAsia="仿宋" w:hAnsi="仿宋" w:cs="Times New Roman" w:hint="eastAsia"/>
          <w:kern w:val="0"/>
          <w:sz w:val="28"/>
          <w:szCs w:val="28"/>
        </w:rPr>
        <w:t>,</w:t>
      </w:r>
      <w:r>
        <w:rPr>
          <w:rFonts w:ascii="仿宋" w:eastAsia="仿宋" w:hAnsi="仿宋" w:cs="Times New Roman"/>
          <w:kern w:val="0"/>
          <w:sz w:val="28"/>
          <w:szCs w:val="28"/>
        </w:rPr>
        <w:t>449</w:t>
      </w:r>
      <w:r w:rsidRPr="003F184D">
        <w:rPr>
          <w:rFonts w:ascii="仿宋" w:eastAsia="仿宋" w:hAnsi="仿宋" w:cs="Times New Roman" w:hint="eastAsia"/>
          <w:kern w:val="0"/>
          <w:sz w:val="28"/>
          <w:szCs w:val="28"/>
        </w:rPr>
        <w:t>万港元。2019年全年实现营业收入</w:t>
      </w:r>
      <w:r>
        <w:rPr>
          <w:rFonts w:ascii="仿宋" w:eastAsia="仿宋" w:hAnsi="仿宋" w:cs="Times New Roman"/>
          <w:kern w:val="0"/>
          <w:sz w:val="28"/>
          <w:szCs w:val="28"/>
        </w:rPr>
        <w:t>2,153,057</w:t>
      </w:r>
      <w:r w:rsidRPr="003F184D">
        <w:rPr>
          <w:rFonts w:ascii="仿宋" w:eastAsia="仿宋" w:hAnsi="仿宋" w:cs="Times New Roman" w:hint="eastAsia"/>
          <w:kern w:val="0"/>
          <w:sz w:val="28"/>
          <w:szCs w:val="28"/>
        </w:rPr>
        <w:t>万港元，实现净利润</w:t>
      </w:r>
      <w:r>
        <w:rPr>
          <w:rFonts w:ascii="仿宋" w:eastAsia="仿宋" w:hAnsi="仿宋" w:cs="Times New Roman"/>
          <w:kern w:val="0"/>
          <w:sz w:val="28"/>
          <w:szCs w:val="28"/>
        </w:rPr>
        <w:t>11,453</w:t>
      </w:r>
      <w:r w:rsidRPr="003F184D">
        <w:rPr>
          <w:rFonts w:ascii="仿宋" w:eastAsia="仿宋" w:hAnsi="仿宋" w:cs="Times New Roman" w:hint="eastAsia"/>
          <w:kern w:val="0"/>
          <w:sz w:val="28"/>
          <w:szCs w:val="28"/>
        </w:rPr>
        <w:t>万港元</w:t>
      </w:r>
      <w:r>
        <w:rPr>
          <w:rFonts w:ascii="仿宋" w:eastAsia="仿宋" w:hAnsi="仿宋" w:cs="Times New Roman" w:hint="eastAsia"/>
          <w:kern w:val="0"/>
          <w:sz w:val="28"/>
          <w:szCs w:val="28"/>
        </w:rPr>
        <w:t>。</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hint="eastAsia"/>
          <w:kern w:val="0"/>
          <w:sz w:val="28"/>
          <w:szCs w:val="28"/>
        </w:rPr>
        <w:t>2、江西铜业（香港）投资有限公司</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kern w:val="0"/>
          <w:sz w:val="28"/>
          <w:szCs w:val="28"/>
        </w:rPr>
        <w:t>住所:</w:t>
      </w:r>
      <w:r w:rsidRPr="00E543EE">
        <w:rPr>
          <w:rFonts w:ascii="仿宋" w:eastAsia="仿宋" w:hAnsi="仿宋" w:cs="Times New Roman" w:hint="eastAsia"/>
          <w:kern w:val="0"/>
          <w:sz w:val="28"/>
          <w:szCs w:val="28"/>
        </w:rPr>
        <w:t xml:space="preserve"> 香港湾仔港湾道1号会展办公大楼45楼4501室</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hint="eastAsia"/>
          <w:kern w:val="0"/>
          <w:sz w:val="28"/>
          <w:szCs w:val="28"/>
        </w:rPr>
        <w:t>成立时间：2016年6月</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kern w:val="0"/>
          <w:sz w:val="28"/>
          <w:szCs w:val="28"/>
        </w:rPr>
        <w:t>注册资本</w:t>
      </w:r>
      <w:r w:rsidRPr="00E543EE">
        <w:rPr>
          <w:rFonts w:ascii="仿宋" w:eastAsia="仿宋" w:hAnsi="仿宋" w:cs="Times New Roman" w:hint="eastAsia"/>
          <w:kern w:val="0"/>
          <w:sz w:val="28"/>
          <w:szCs w:val="28"/>
        </w:rPr>
        <w:t>：</w:t>
      </w:r>
      <w:r>
        <w:rPr>
          <w:rFonts w:ascii="仿宋" w:eastAsia="仿宋" w:hAnsi="仿宋" w:cs="Times New Roman"/>
          <w:kern w:val="0"/>
          <w:sz w:val="28"/>
          <w:szCs w:val="28"/>
        </w:rPr>
        <w:t>103,942.69</w:t>
      </w:r>
      <w:r w:rsidRPr="00E543EE">
        <w:rPr>
          <w:rFonts w:ascii="仿宋" w:eastAsia="仿宋" w:hAnsi="仿宋" w:cs="Times New Roman" w:hint="eastAsia"/>
          <w:kern w:val="0"/>
          <w:sz w:val="28"/>
          <w:szCs w:val="28"/>
        </w:rPr>
        <w:t>万美元</w:t>
      </w:r>
      <w:r w:rsidRPr="00E543EE">
        <w:rPr>
          <w:rFonts w:ascii="仿宋" w:eastAsia="仿宋" w:hAnsi="仿宋" w:cs="Times New Roman"/>
          <w:kern w:val="0"/>
          <w:sz w:val="28"/>
          <w:szCs w:val="28"/>
        </w:rPr>
        <w:t xml:space="preserve"> </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kern w:val="0"/>
          <w:sz w:val="28"/>
          <w:szCs w:val="28"/>
        </w:rPr>
        <w:t>经营范围：</w:t>
      </w:r>
      <w:r w:rsidRPr="00E543EE">
        <w:rPr>
          <w:rFonts w:ascii="仿宋" w:eastAsia="仿宋" w:hAnsi="仿宋" w:cs="Times New Roman" w:hint="eastAsia"/>
          <w:kern w:val="0"/>
          <w:sz w:val="28"/>
          <w:szCs w:val="28"/>
        </w:rPr>
        <w:t>项目投资、基金投资、投资管理、投资咨询及经济信息咨询。</w:t>
      </w:r>
    </w:p>
    <w:p w:rsidR="00842F85" w:rsidRPr="003F184D"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3F184D">
        <w:rPr>
          <w:rFonts w:ascii="仿宋" w:eastAsia="仿宋" w:hAnsi="仿宋" w:cs="Times New Roman" w:hint="eastAsia"/>
          <w:kern w:val="0"/>
          <w:sz w:val="28"/>
          <w:szCs w:val="28"/>
        </w:rPr>
        <w:t>截至2018年12月31日（经审计），江</w:t>
      </w:r>
      <w:proofErr w:type="gramStart"/>
      <w:r w:rsidRPr="003F184D">
        <w:rPr>
          <w:rFonts w:ascii="仿宋" w:eastAsia="仿宋" w:hAnsi="仿宋" w:cs="Times New Roman" w:hint="eastAsia"/>
          <w:kern w:val="0"/>
          <w:sz w:val="28"/>
          <w:szCs w:val="28"/>
        </w:rPr>
        <w:t>铜投资</w:t>
      </w:r>
      <w:proofErr w:type="gramEnd"/>
      <w:r w:rsidRPr="003F184D">
        <w:rPr>
          <w:rFonts w:ascii="仿宋" w:eastAsia="仿宋" w:hAnsi="仿宋" w:cs="Times New Roman" w:hint="eastAsia"/>
          <w:kern w:val="0"/>
          <w:sz w:val="28"/>
          <w:szCs w:val="28"/>
        </w:rPr>
        <w:t>的总资产为18,0</w:t>
      </w:r>
      <w:r>
        <w:rPr>
          <w:rFonts w:ascii="仿宋" w:eastAsia="仿宋" w:hAnsi="仿宋" w:cs="Times New Roman"/>
          <w:kern w:val="0"/>
          <w:sz w:val="28"/>
          <w:szCs w:val="28"/>
        </w:rPr>
        <w:t>80.43</w:t>
      </w:r>
      <w:r w:rsidRPr="003F184D">
        <w:rPr>
          <w:rFonts w:ascii="仿宋" w:eastAsia="仿宋" w:hAnsi="仿宋" w:cs="Times New Roman" w:hint="eastAsia"/>
          <w:kern w:val="0"/>
          <w:sz w:val="28"/>
          <w:szCs w:val="28"/>
        </w:rPr>
        <w:t>万美元，总负债为2,</w:t>
      </w:r>
      <w:r>
        <w:rPr>
          <w:rFonts w:ascii="仿宋" w:eastAsia="仿宋" w:hAnsi="仿宋" w:cs="Times New Roman"/>
          <w:kern w:val="0"/>
          <w:sz w:val="28"/>
          <w:szCs w:val="28"/>
        </w:rPr>
        <w:t>639.03</w:t>
      </w:r>
      <w:r w:rsidRPr="003F184D">
        <w:rPr>
          <w:rFonts w:ascii="仿宋" w:eastAsia="仿宋" w:hAnsi="仿宋" w:cs="Times New Roman" w:hint="eastAsia"/>
          <w:kern w:val="0"/>
          <w:sz w:val="28"/>
          <w:szCs w:val="28"/>
        </w:rPr>
        <w:t>万美元。</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3F184D">
        <w:rPr>
          <w:rFonts w:ascii="仿宋" w:eastAsia="仿宋" w:hAnsi="仿宋" w:cs="Times New Roman" w:hint="eastAsia"/>
          <w:kern w:val="0"/>
          <w:sz w:val="28"/>
          <w:szCs w:val="28"/>
        </w:rPr>
        <w:t>截至2019年12月31日（未经审计），江</w:t>
      </w:r>
      <w:proofErr w:type="gramStart"/>
      <w:r w:rsidRPr="003F184D">
        <w:rPr>
          <w:rFonts w:ascii="仿宋" w:eastAsia="仿宋" w:hAnsi="仿宋" w:cs="Times New Roman" w:hint="eastAsia"/>
          <w:kern w:val="0"/>
          <w:sz w:val="28"/>
          <w:szCs w:val="28"/>
        </w:rPr>
        <w:t>铜投资</w:t>
      </w:r>
      <w:proofErr w:type="gramEnd"/>
      <w:r w:rsidRPr="003F184D">
        <w:rPr>
          <w:rFonts w:ascii="仿宋" w:eastAsia="仿宋" w:hAnsi="仿宋" w:cs="Times New Roman" w:hint="eastAsia"/>
          <w:kern w:val="0"/>
          <w:sz w:val="28"/>
          <w:szCs w:val="28"/>
        </w:rPr>
        <w:t>的总资产为2</w:t>
      </w:r>
      <w:r>
        <w:rPr>
          <w:rFonts w:ascii="仿宋" w:eastAsia="仿宋" w:hAnsi="仿宋" w:cs="Times New Roman"/>
          <w:kern w:val="0"/>
          <w:sz w:val="28"/>
          <w:szCs w:val="28"/>
        </w:rPr>
        <w:t>37,795.94</w:t>
      </w:r>
      <w:r w:rsidRPr="003F184D">
        <w:rPr>
          <w:rFonts w:ascii="仿宋" w:eastAsia="仿宋" w:hAnsi="仿宋" w:cs="Times New Roman" w:hint="eastAsia"/>
          <w:kern w:val="0"/>
          <w:sz w:val="28"/>
          <w:szCs w:val="28"/>
        </w:rPr>
        <w:t>万美元，总负债为13</w:t>
      </w:r>
      <w:r>
        <w:rPr>
          <w:rFonts w:ascii="仿宋" w:eastAsia="仿宋" w:hAnsi="仿宋" w:cs="Times New Roman"/>
          <w:kern w:val="0"/>
          <w:sz w:val="28"/>
          <w:szCs w:val="28"/>
        </w:rPr>
        <w:t>0,557.43</w:t>
      </w:r>
      <w:r w:rsidRPr="003F184D">
        <w:rPr>
          <w:rFonts w:ascii="仿宋" w:eastAsia="仿宋" w:hAnsi="仿宋" w:cs="Times New Roman" w:hint="eastAsia"/>
          <w:kern w:val="0"/>
          <w:sz w:val="28"/>
          <w:szCs w:val="28"/>
        </w:rPr>
        <w:t>万美元</w:t>
      </w:r>
      <w:r>
        <w:rPr>
          <w:rFonts w:ascii="仿宋" w:eastAsia="仿宋" w:hAnsi="仿宋" w:cs="Times New Roman" w:hint="eastAsia"/>
          <w:kern w:val="0"/>
          <w:sz w:val="28"/>
          <w:szCs w:val="28"/>
        </w:rPr>
        <w:t>。</w:t>
      </w:r>
    </w:p>
    <w:p w:rsidR="00842F85" w:rsidRPr="00C90A3E" w:rsidRDefault="00842F85" w:rsidP="00842F85">
      <w:pPr>
        <w:widowControl/>
        <w:spacing w:line="560" w:lineRule="exact"/>
        <w:ind w:firstLineChars="200" w:firstLine="562"/>
        <w:contextualSpacing/>
        <w:rPr>
          <w:rFonts w:ascii="宋体" w:eastAsia="宋体" w:hAnsi="宋体" w:cs="Times New Roman"/>
          <w:b/>
          <w:kern w:val="0"/>
          <w:sz w:val="28"/>
          <w:szCs w:val="28"/>
        </w:rPr>
      </w:pPr>
      <w:r w:rsidRPr="00C90A3E">
        <w:rPr>
          <w:rFonts w:ascii="宋体" w:eastAsia="宋体" w:hAnsi="宋体" w:cs="Times New Roman" w:hint="eastAsia"/>
          <w:b/>
          <w:kern w:val="0"/>
          <w:sz w:val="28"/>
          <w:szCs w:val="28"/>
        </w:rPr>
        <w:t>三</w:t>
      </w:r>
      <w:r w:rsidRPr="00C90A3E">
        <w:rPr>
          <w:rFonts w:ascii="宋体" w:eastAsia="宋体" w:hAnsi="宋体" w:cs="Times New Roman"/>
          <w:b/>
          <w:kern w:val="0"/>
          <w:sz w:val="28"/>
          <w:szCs w:val="28"/>
        </w:rPr>
        <w:t>、担保协议的主要内容</w:t>
      </w:r>
    </w:p>
    <w:p w:rsidR="00842F85" w:rsidRPr="00E543EE" w:rsidRDefault="00842F85" w:rsidP="00842F85">
      <w:pPr>
        <w:widowControl/>
        <w:spacing w:line="560" w:lineRule="exact"/>
        <w:ind w:firstLineChars="200" w:firstLine="560"/>
        <w:contextualSpacing/>
        <w:rPr>
          <w:rFonts w:ascii="仿宋" w:eastAsia="仿宋" w:hAnsi="仿宋" w:cs="Times New Roman"/>
          <w:kern w:val="0"/>
          <w:sz w:val="28"/>
          <w:szCs w:val="28"/>
        </w:rPr>
      </w:pPr>
      <w:r w:rsidRPr="00E543EE">
        <w:rPr>
          <w:rFonts w:ascii="仿宋" w:eastAsia="仿宋" w:hAnsi="仿宋" w:cs="Times New Roman" w:hint="eastAsia"/>
          <w:kern w:val="0"/>
          <w:sz w:val="28"/>
          <w:szCs w:val="28"/>
        </w:rPr>
        <w:t>公司拟对两家全资子公司合计不超过18亿美元的综合授信提供担保。</w:t>
      </w:r>
    </w:p>
    <w:p w:rsidR="00842F85" w:rsidRPr="00E543EE" w:rsidRDefault="00842F85" w:rsidP="00842F85">
      <w:pPr>
        <w:widowControl/>
        <w:spacing w:line="560" w:lineRule="exact"/>
        <w:ind w:firstLineChars="200" w:firstLine="560"/>
        <w:contextualSpacing/>
        <w:rPr>
          <w:rFonts w:ascii="仿宋" w:eastAsia="仿宋" w:hAnsi="仿宋" w:cs="宋体"/>
          <w:sz w:val="28"/>
          <w:szCs w:val="28"/>
        </w:rPr>
      </w:pPr>
      <w:r w:rsidRPr="00E543EE">
        <w:rPr>
          <w:rFonts w:ascii="仿宋" w:eastAsia="仿宋" w:hAnsi="仿宋" w:cs="宋体" w:hint="eastAsia"/>
          <w:sz w:val="28"/>
          <w:szCs w:val="28"/>
        </w:rPr>
        <w:t>于本公告日，公司及相关子公司目前尚未确定具体担保协议内容，具体担保金额、担保期限等条款将在上述范围内，以公司届时实际签署的担保协议为准，并在授权期限内严格按照股东大会授权履行担保事项。</w:t>
      </w:r>
    </w:p>
    <w:p w:rsidR="00842F85" w:rsidRPr="00C90A3E" w:rsidRDefault="00842F85" w:rsidP="00842F85">
      <w:pPr>
        <w:widowControl/>
        <w:spacing w:line="560" w:lineRule="exact"/>
        <w:ind w:firstLineChars="200" w:firstLine="562"/>
        <w:contextualSpacing/>
        <w:rPr>
          <w:rFonts w:ascii="宋体" w:eastAsia="宋体" w:hAnsi="宋体" w:cs="Times New Roman"/>
          <w:b/>
          <w:kern w:val="0"/>
          <w:sz w:val="28"/>
          <w:szCs w:val="28"/>
        </w:rPr>
      </w:pPr>
      <w:r w:rsidRPr="00C90A3E">
        <w:rPr>
          <w:rFonts w:ascii="宋体" w:eastAsia="宋体" w:hAnsi="宋体" w:cs="Times New Roman" w:hint="eastAsia"/>
          <w:b/>
          <w:kern w:val="0"/>
          <w:sz w:val="28"/>
          <w:szCs w:val="28"/>
        </w:rPr>
        <w:lastRenderedPageBreak/>
        <w:t>四</w:t>
      </w:r>
      <w:r w:rsidRPr="00C90A3E">
        <w:rPr>
          <w:rFonts w:ascii="宋体" w:eastAsia="宋体" w:hAnsi="宋体" w:cs="Times New Roman"/>
          <w:b/>
          <w:kern w:val="0"/>
          <w:sz w:val="28"/>
          <w:szCs w:val="28"/>
        </w:rPr>
        <w:t>、公司及其控股子公司累计对外担保情况</w:t>
      </w:r>
    </w:p>
    <w:p w:rsidR="00842F85" w:rsidRPr="00E543EE" w:rsidRDefault="00842F85" w:rsidP="00842F85">
      <w:pPr>
        <w:widowControl/>
        <w:spacing w:line="560" w:lineRule="exact"/>
        <w:ind w:firstLineChars="200" w:firstLine="560"/>
        <w:contextualSpacing/>
        <w:outlineLvl w:val="0"/>
        <w:rPr>
          <w:rFonts w:ascii="仿宋" w:eastAsia="仿宋" w:hAnsi="仿宋" w:cs="Times New Roman"/>
          <w:kern w:val="0"/>
          <w:sz w:val="28"/>
          <w:szCs w:val="28"/>
        </w:rPr>
      </w:pPr>
      <w:r w:rsidRPr="00E543EE">
        <w:rPr>
          <w:rFonts w:ascii="仿宋" w:eastAsia="仿宋" w:hAnsi="仿宋" w:cs="Times New Roman"/>
          <w:kern w:val="0"/>
          <w:sz w:val="28"/>
          <w:szCs w:val="28"/>
        </w:rPr>
        <w:t>截至</w:t>
      </w:r>
      <w:r>
        <w:rPr>
          <w:rFonts w:ascii="仿宋" w:eastAsia="仿宋" w:hAnsi="仿宋" w:cs="Times New Roman" w:hint="eastAsia"/>
          <w:kern w:val="0"/>
          <w:sz w:val="28"/>
          <w:szCs w:val="28"/>
        </w:rPr>
        <w:t>2019年12月31日</w:t>
      </w:r>
      <w:r w:rsidRPr="00E543EE">
        <w:rPr>
          <w:rFonts w:ascii="仿宋" w:eastAsia="仿宋" w:hAnsi="仿宋" w:cs="Times New Roman"/>
          <w:kern w:val="0"/>
          <w:sz w:val="28"/>
          <w:szCs w:val="28"/>
        </w:rPr>
        <w:t>，公司及控股子公司对外担保</w:t>
      </w:r>
      <w:r>
        <w:rPr>
          <w:rFonts w:ascii="仿宋" w:eastAsia="仿宋" w:hAnsi="仿宋" w:cs="Times New Roman" w:hint="eastAsia"/>
          <w:kern w:val="0"/>
          <w:sz w:val="28"/>
          <w:szCs w:val="28"/>
        </w:rPr>
        <w:t>余额</w:t>
      </w:r>
      <w:r w:rsidRPr="00E543EE">
        <w:rPr>
          <w:rFonts w:ascii="仿宋" w:eastAsia="仿宋" w:hAnsi="仿宋" w:cs="Times New Roman"/>
          <w:kern w:val="0"/>
          <w:sz w:val="28"/>
          <w:szCs w:val="28"/>
        </w:rPr>
        <w:t>为</w:t>
      </w:r>
      <w:r w:rsidRPr="00EC0208">
        <w:rPr>
          <w:rFonts w:ascii="仿宋" w:eastAsia="仿宋" w:hAnsi="仿宋" w:cs="Times New Roman"/>
          <w:kern w:val="0"/>
          <w:sz w:val="28"/>
          <w:szCs w:val="28"/>
        </w:rPr>
        <w:t>56,137.66</w:t>
      </w:r>
      <w:r w:rsidRPr="00EC0208">
        <w:rPr>
          <w:rFonts w:ascii="仿宋" w:eastAsia="仿宋" w:hAnsi="仿宋" w:cs="Times New Roman" w:hint="eastAsia"/>
          <w:kern w:val="0"/>
          <w:sz w:val="28"/>
          <w:szCs w:val="28"/>
        </w:rPr>
        <w:t>万</w:t>
      </w:r>
      <w:r w:rsidRPr="00EC0208">
        <w:rPr>
          <w:rFonts w:ascii="仿宋" w:eastAsia="仿宋" w:hAnsi="仿宋" w:cs="Times New Roman"/>
          <w:kern w:val="0"/>
          <w:sz w:val="28"/>
          <w:szCs w:val="28"/>
        </w:rPr>
        <w:t>元人民币</w:t>
      </w:r>
      <w:r w:rsidRPr="00EC0208">
        <w:rPr>
          <w:rFonts w:ascii="仿宋" w:eastAsia="仿宋" w:hAnsi="仿宋" w:cs="Times New Roman" w:hint="eastAsia"/>
          <w:kern w:val="0"/>
          <w:sz w:val="28"/>
          <w:szCs w:val="28"/>
        </w:rPr>
        <w:t>（按公司持有子公司股份折算）</w:t>
      </w:r>
      <w:r>
        <w:rPr>
          <w:rFonts w:ascii="仿宋" w:eastAsia="仿宋" w:hAnsi="仿宋" w:cs="Times New Roman" w:hint="eastAsia"/>
          <w:kern w:val="0"/>
          <w:sz w:val="28"/>
          <w:szCs w:val="28"/>
        </w:rPr>
        <w:t>；</w:t>
      </w:r>
      <w:r w:rsidRPr="00EC0208">
        <w:rPr>
          <w:rFonts w:ascii="仿宋" w:eastAsia="仿宋" w:hAnsi="仿宋" w:cs="Times New Roman"/>
          <w:kern w:val="0"/>
          <w:sz w:val="28"/>
          <w:szCs w:val="28"/>
        </w:rPr>
        <w:t>公司对控股子公司提供的担保</w:t>
      </w:r>
      <w:r w:rsidRPr="00EC0208">
        <w:rPr>
          <w:rFonts w:ascii="仿宋" w:eastAsia="仿宋" w:hAnsi="仿宋" w:cs="Times New Roman" w:hint="eastAsia"/>
          <w:kern w:val="0"/>
          <w:sz w:val="28"/>
          <w:szCs w:val="28"/>
        </w:rPr>
        <w:t>余额</w:t>
      </w:r>
      <w:r w:rsidRPr="00EC0208">
        <w:rPr>
          <w:rFonts w:ascii="仿宋" w:eastAsia="仿宋" w:hAnsi="仿宋" w:cs="Times New Roman"/>
          <w:kern w:val="0"/>
          <w:sz w:val="28"/>
          <w:szCs w:val="28"/>
        </w:rPr>
        <w:t>1,241.14</w:t>
      </w:r>
      <w:r w:rsidRPr="00EC0208">
        <w:rPr>
          <w:rFonts w:ascii="仿宋" w:eastAsia="仿宋" w:hAnsi="仿宋" w:cs="Times New Roman" w:hint="eastAsia"/>
          <w:kern w:val="0"/>
          <w:sz w:val="28"/>
          <w:szCs w:val="28"/>
        </w:rPr>
        <w:t>万</w:t>
      </w:r>
      <w:r w:rsidRPr="00EC0208">
        <w:rPr>
          <w:rFonts w:ascii="仿宋" w:eastAsia="仿宋" w:hAnsi="仿宋" w:cs="Times New Roman"/>
          <w:kern w:val="0"/>
          <w:sz w:val="28"/>
          <w:szCs w:val="28"/>
        </w:rPr>
        <w:t>元</w:t>
      </w:r>
      <w:r w:rsidRPr="00EC0208">
        <w:rPr>
          <w:rFonts w:ascii="仿宋" w:eastAsia="仿宋" w:hAnsi="仿宋" w:cs="Times New Roman" w:hint="eastAsia"/>
          <w:kern w:val="0"/>
          <w:sz w:val="28"/>
          <w:szCs w:val="28"/>
        </w:rPr>
        <w:t>（按公司持有子公司股份折算）</w:t>
      </w:r>
      <w:r w:rsidRPr="00EC0208">
        <w:rPr>
          <w:rFonts w:ascii="仿宋" w:eastAsia="仿宋" w:hAnsi="仿宋" w:cs="Times New Roman"/>
          <w:kern w:val="0"/>
          <w:sz w:val="28"/>
          <w:szCs w:val="28"/>
        </w:rPr>
        <w:t>，占公司最近一期经审计的净资产的</w:t>
      </w:r>
      <w:r w:rsidRPr="00EC0208">
        <w:rPr>
          <w:rFonts w:ascii="仿宋" w:eastAsia="仿宋" w:hAnsi="仿宋" w:cs="Times New Roman" w:hint="eastAsia"/>
          <w:kern w:val="0"/>
          <w:sz w:val="28"/>
          <w:szCs w:val="28"/>
        </w:rPr>
        <w:t>0.</w:t>
      </w:r>
      <w:r>
        <w:rPr>
          <w:rFonts w:ascii="仿宋" w:eastAsia="仿宋" w:hAnsi="仿宋" w:cs="Times New Roman"/>
          <w:kern w:val="0"/>
          <w:sz w:val="28"/>
          <w:szCs w:val="28"/>
        </w:rPr>
        <w:t>97</w:t>
      </w:r>
      <w:r w:rsidRPr="00EC0208">
        <w:rPr>
          <w:rFonts w:ascii="仿宋" w:eastAsia="仿宋" w:hAnsi="仿宋" w:cs="Times New Roman"/>
          <w:kern w:val="0"/>
          <w:sz w:val="28"/>
          <w:szCs w:val="28"/>
        </w:rPr>
        <w:t>%</w:t>
      </w:r>
      <w:r w:rsidRPr="00EC0208">
        <w:rPr>
          <w:rFonts w:ascii="仿宋" w:eastAsia="仿宋" w:hAnsi="仿宋" w:cs="Times New Roman" w:hint="eastAsia"/>
          <w:kern w:val="0"/>
          <w:sz w:val="28"/>
          <w:szCs w:val="28"/>
        </w:rPr>
        <w:t>。</w:t>
      </w:r>
    </w:p>
    <w:p w:rsidR="00842F85" w:rsidRPr="00E543EE" w:rsidRDefault="00842F85" w:rsidP="00FE037C">
      <w:pPr>
        <w:widowControl/>
        <w:spacing w:line="560" w:lineRule="exact"/>
        <w:ind w:firstLineChars="200" w:firstLine="560"/>
        <w:contextualSpacing/>
        <w:outlineLvl w:val="0"/>
        <w:rPr>
          <w:rFonts w:ascii="仿宋" w:eastAsia="仿宋" w:hAnsi="仿宋" w:cs="Times New Roman"/>
          <w:kern w:val="0"/>
          <w:sz w:val="28"/>
          <w:szCs w:val="28"/>
        </w:rPr>
      </w:pPr>
      <w:r w:rsidRPr="00E543EE">
        <w:rPr>
          <w:rFonts w:ascii="仿宋" w:eastAsia="仿宋" w:hAnsi="仿宋" w:cs="Times New Roman"/>
          <w:kern w:val="0"/>
          <w:sz w:val="28"/>
          <w:szCs w:val="28"/>
        </w:rPr>
        <w:t>公司无逾期对外担保情况。</w:t>
      </w:r>
    </w:p>
    <w:p w:rsidR="00842F85" w:rsidRPr="00FE037C" w:rsidRDefault="00026FEE" w:rsidP="00FE037C">
      <w:pPr>
        <w:widowControl/>
        <w:spacing w:line="560" w:lineRule="exact"/>
        <w:ind w:firstLineChars="200" w:firstLine="560"/>
        <w:contextualSpacing/>
        <w:outlineLvl w:val="0"/>
        <w:rPr>
          <w:rFonts w:ascii="仿宋" w:eastAsia="仿宋" w:hAnsi="仿宋" w:cs="Times New Roman"/>
          <w:kern w:val="0"/>
          <w:sz w:val="28"/>
          <w:szCs w:val="28"/>
        </w:rPr>
      </w:pPr>
      <w:r w:rsidRPr="00FE037C">
        <w:rPr>
          <w:rFonts w:ascii="仿宋" w:eastAsia="仿宋" w:hAnsi="仿宋" w:cs="Times New Roman" w:hint="eastAsia"/>
          <w:kern w:val="0"/>
          <w:sz w:val="28"/>
          <w:szCs w:val="28"/>
        </w:rPr>
        <w:t>上述议案经公司</w:t>
      </w:r>
      <w:r w:rsidR="00842F85" w:rsidRPr="00E543EE">
        <w:rPr>
          <w:rFonts w:ascii="仿宋" w:eastAsia="仿宋" w:hAnsi="仿宋" w:cs="Times New Roman" w:hint="eastAsia"/>
          <w:kern w:val="0"/>
          <w:sz w:val="28"/>
          <w:szCs w:val="28"/>
        </w:rPr>
        <w:t>第八届董事会第</w:t>
      </w:r>
      <w:r w:rsidR="00842F85">
        <w:rPr>
          <w:rFonts w:ascii="仿宋" w:eastAsia="仿宋" w:hAnsi="仿宋" w:cs="Times New Roman" w:hint="eastAsia"/>
          <w:kern w:val="0"/>
          <w:sz w:val="28"/>
          <w:szCs w:val="28"/>
        </w:rPr>
        <w:t>十七</w:t>
      </w:r>
      <w:r w:rsidR="00842F85" w:rsidRPr="00E543EE">
        <w:rPr>
          <w:rFonts w:ascii="仿宋" w:eastAsia="仿宋" w:hAnsi="仿宋" w:cs="Times New Roman" w:hint="eastAsia"/>
          <w:kern w:val="0"/>
          <w:sz w:val="28"/>
          <w:szCs w:val="28"/>
        </w:rPr>
        <w:t>次会议</w:t>
      </w:r>
      <w:r w:rsidR="00724386">
        <w:rPr>
          <w:rFonts w:ascii="仿宋" w:eastAsia="仿宋" w:hAnsi="仿宋" w:cs="Times New Roman" w:hint="eastAsia"/>
          <w:kern w:val="0"/>
          <w:sz w:val="28"/>
          <w:szCs w:val="28"/>
        </w:rPr>
        <w:t>、第八届监事会第六次会议</w:t>
      </w:r>
      <w:r w:rsidR="00842F85" w:rsidRPr="00E543EE">
        <w:rPr>
          <w:rFonts w:ascii="仿宋" w:eastAsia="仿宋" w:hAnsi="仿宋" w:cs="Times New Roman" w:hint="eastAsia"/>
          <w:kern w:val="0"/>
          <w:sz w:val="28"/>
          <w:szCs w:val="28"/>
        </w:rPr>
        <w:t>审议通过</w:t>
      </w:r>
      <w:r w:rsidRPr="00FE037C">
        <w:rPr>
          <w:rFonts w:ascii="仿宋" w:eastAsia="仿宋" w:hAnsi="仿宋" w:cs="Times New Roman" w:hint="eastAsia"/>
          <w:kern w:val="0"/>
          <w:sz w:val="28"/>
          <w:szCs w:val="28"/>
        </w:rPr>
        <w:t>。</w:t>
      </w:r>
    </w:p>
    <w:p w:rsidR="00026FEE" w:rsidRPr="00FE037C" w:rsidRDefault="00026FEE" w:rsidP="00FE037C">
      <w:pPr>
        <w:widowControl/>
        <w:spacing w:line="560" w:lineRule="exact"/>
        <w:ind w:firstLineChars="200" w:firstLine="560"/>
        <w:contextualSpacing/>
        <w:outlineLvl w:val="0"/>
        <w:rPr>
          <w:rFonts w:ascii="仿宋" w:eastAsia="仿宋" w:hAnsi="仿宋" w:cs="Times New Roman"/>
          <w:kern w:val="0"/>
          <w:sz w:val="28"/>
          <w:szCs w:val="28"/>
        </w:rPr>
      </w:pPr>
      <w:r w:rsidRPr="00FE037C">
        <w:rPr>
          <w:rFonts w:ascii="仿宋" w:eastAsia="仿宋" w:hAnsi="仿宋" w:cs="Times New Roman" w:hint="eastAsia"/>
          <w:kern w:val="0"/>
          <w:sz w:val="28"/>
          <w:szCs w:val="28"/>
        </w:rPr>
        <w:t>现提请各位股东审议。</w:t>
      </w: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026FEE">
      <w:pPr>
        <w:ind w:firstLineChars="200" w:firstLine="560"/>
        <w:jc w:val="left"/>
        <w:rPr>
          <w:rFonts w:ascii="仿宋" w:eastAsia="仿宋" w:hAnsi="仿宋"/>
          <w:kern w:val="0"/>
          <w:sz w:val="28"/>
          <w:szCs w:val="28"/>
        </w:rPr>
      </w:pPr>
    </w:p>
    <w:p w:rsidR="00026FEE" w:rsidRDefault="00026FEE" w:rsidP="00356909">
      <w:pPr>
        <w:jc w:val="left"/>
        <w:rPr>
          <w:rFonts w:ascii="仿宋" w:eastAsia="仿宋" w:hAnsi="仿宋"/>
          <w:kern w:val="0"/>
          <w:sz w:val="28"/>
          <w:szCs w:val="28"/>
        </w:rPr>
      </w:pPr>
    </w:p>
    <w:p w:rsidR="00026FEE" w:rsidRDefault="00533867" w:rsidP="00026FEE">
      <w:pPr>
        <w:ind w:firstLineChars="200" w:firstLine="560"/>
        <w:jc w:val="left"/>
        <w:rPr>
          <w:rFonts w:ascii="仿宋" w:eastAsia="仿宋" w:hAnsi="仿宋"/>
          <w:kern w:val="0"/>
          <w:sz w:val="28"/>
          <w:szCs w:val="28"/>
        </w:rPr>
      </w:pPr>
      <w:r>
        <w:rPr>
          <w:rFonts w:ascii="仿宋" w:eastAsia="仿宋" w:hAnsi="仿宋"/>
          <w:noProof/>
          <w:kern w:val="0"/>
          <w:sz w:val="28"/>
          <w:szCs w:val="28"/>
        </w:rPr>
        <w:lastRenderedPageBreak/>
        <w:pict>
          <v:shape id="_x0000_s1039" type="#_x0000_t202" style="position:absolute;left:0;text-align:left;margin-left:-19pt;margin-top:9pt;width:120.25pt;height:39.75pt;z-index:251673600;mso-width-relative:margin;mso-height-relative:margin">
            <v:textbox style="mso-next-textbox:#_x0000_s1039">
              <w:txbxContent>
                <w:p w:rsidR="00724386" w:rsidRPr="004B4EA8" w:rsidRDefault="00724386" w:rsidP="00026FEE">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八</w:t>
                  </w:r>
                </w:p>
              </w:txbxContent>
            </v:textbox>
          </v:shape>
        </w:pict>
      </w:r>
    </w:p>
    <w:p w:rsidR="00026FEE" w:rsidRDefault="00026FEE" w:rsidP="00026FEE">
      <w:pPr>
        <w:ind w:firstLineChars="200" w:firstLine="560"/>
        <w:jc w:val="left"/>
        <w:rPr>
          <w:rFonts w:ascii="仿宋" w:eastAsia="仿宋" w:hAnsi="仿宋"/>
          <w:kern w:val="0"/>
          <w:sz w:val="28"/>
          <w:szCs w:val="28"/>
        </w:rPr>
      </w:pPr>
    </w:p>
    <w:p w:rsidR="00026FEE" w:rsidRPr="00DD43DF" w:rsidRDefault="00026FEE" w:rsidP="00DD43DF">
      <w:pPr>
        <w:jc w:val="center"/>
        <w:rPr>
          <w:rFonts w:ascii="宋体" w:eastAsia="宋体" w:hAnsi="宋体"/>
          <w:sz w:val="44"/>
          <w:szCs w:val="44"/>
        </w:rPr>
      </w:pPr>
      <w:r w:rsidRPr="00DD43DF">
        <w:rPr>
          <w:rFonts w:ascii="宋体" w:eastAsia="宋体" w:hAnsi="宋体"/>
          <w:sz w:val="44"/>
          <w:szCs w:val="44"/>
        </w:rPr>
        <w:t>江西铜业股份有限公司</w:t>
      </w:r>
    </w:p>
    <w:p w:rsidR="00356909" w:rsidRDefault="00026FEE" w:rsidP="00DD43DF">
      <w:pPr>
        <w:jc w:val="center"/>
        <w:rPr>
          <w:rFonts w:ascii="宋体" w:eastAsia="宋体" w:hAnsi="宋体"/>
          <w:sz w:val="44"/>
          <w:szCs w:val="44"/>
        </w:rPr>
      </w:pPr>
      <w:r w:rsidRPr="00DD43DF">
        <w:rPr>
          <w:rFonts w:ascii="宋体" w:eastAsia="宋体" w:hAnsi="宋体"/>
          <w:sz w:val="44"/>
          <w:szCs w:val="44"/>
        </w:rPr>
        <w:t>关于聘用安永华明会计师事务所</w:t>
      </w:r>
    </w:p>
    <w:p w:rsidR="00B309E9" w:rsidRDefault="00026FEE" w:rsidP="00DD43DF">
      <w:pPr>
        <w:jc w:val="center"/>
        <w:rPr>
          <w:rFonts w:ascii="宋体" w:eastAsia="宋体" w:hAnsi="宋体"/>
          <w:sz w:val="44"/>
          <w:szCs w:val="44"/>
        </w:rPr>
      </w:pPr>
      <w:r w:rsidRPr="00DD43DF">
        <w:rPr>
          <w:rFonts w:ascii="宋体" w:eastAsia="宋体" w:hAnsi="宋体"/>
          <w:sz w:val="44"/>
          <w:szCs w:val="44"/>
        </w:rPr>
        <w:t>（特殊普通合伙）和安永会计师事务</w:t>
      </w:r>
    </w:p>
    <w:p w:rsidR="00B309E9" w:rsidRDefault="00026FEE" w:rsidP="00DD43DF">
      <w:pPr>
        <w:jc w:val="center"/>
        <w:rPr>
          <w:rFonts w:ascii="宋体" w:eastAsia="宋体" w:hAnsi="宋体"/>
          <w:sz w:val="44"/>
          <w:szCs w:val="44"/>
        </w:rPr>
      </w:pPr>
      <w:r w:rsidRPr="00DD43DF">
        <w:rPr>
          <w:rFonts w:ascii="宋体" w:eastAsia="宋体" w:hAnsi="宋体"/>
          <w:sz w:val="44"/>
          <w:szCs w:val="44"/>
        </w:rPr>
        <w:t>所分别为公司2020年度境内（含内控</w:t>
      </w:r>
    </w:p>
    <w:p w:rsidR="00026FEE" w:rsidRPr="00DD43DF" w:rsidRDefault="00026FEE" w:rsidP="00DD43DF">
      <w:pPr>
        <w:jc w:val="center"/>
        <w:rPr>
          <w:rFonts w:ascii="宋体" w:eastAsia="宋体" w:hAnsi="宋体"/>
          <w:sz w:val="44"/>
          <w:szCs w:val="44"/>
        </w:rPr>
      </w:pPr>
      <w:r w:rsidRPr="00DD43DF">
        <w:rPr>
          <w:rFonts w:ascii="宋体" w:eastAsia="宋体" w:hAnsi="宋体"/>
          <w:sz w:val="44"/>
          <w:szCs w:val="44"/>
        </w:rPr>
        <w:t>审计）及境外审计机构的议案</w:t>
      </w:r>
    </w:p>
    <w:p w:rsidR="00026FEE" w:rsidRPr="00DD43DF" w:rsidRDefault="00026FEE" w:rsidP="00DD43DF">
      <w:pPr>
        <w:adjustRightInd w:val="0"/>
        <w:spacing w:line="560" w:lineRule="exact"/>
        <w:contextualSpacing/>
        <w:rPr>
          <w:rFonts w:ascii="仿宋" w:eastAsia="仿宋" w:hAnsi="仿宋"/>
          <w:sz w:val="30"/>
          <w:szCs w:val="30"/>
        </w:rPr>
      </w:pPr>
      <w:r w:rsidRPr="00DD43DF">
        <w:rPr>
          <w:rFonts w:ascii="仿宋" w:eastAsia="仿宋" w:hAnsi="仿宋" w:hint="eastAsia"/>
          <w:sz w:val="30"/>
          <w:szCs w:val="30"/>
        </w:rPr>
        <w:t>各位股东：</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鉴于安永华明的行业地位以及在为公司提供财务审计工作中恪尽职守，遵循独立、客观、公正的原则，顺利完成了公司2019年度财务报告及内部控制审计工作。根据中国证监会和《江西铜业股份有限公司章程》中关于聘任会计师事务所的有关规定及公司董事会审计委员会关于聘任会计师事务所的建议，公司董事会</w:t>
      </w:r>
      <w:r w:rsidRPr="00DD43DF">
        <w:rPr>
          <w:rFonts w:ascii="仿宋" w:eastAsia="仿宋" w:hAnsi="仿宋" w:hint="eastAsia"/>
          <w:sz w:val="30"/>
          <w:szCs w:val="30"/>
        </w:rPr>
        <w:t>拟</w:t>
      </w:r>
      <w:r w:rsidRPr="00DD43DF">
        <w:rPr>
          <w:rFonts w:ascii="仿宋" w:eastAsia="仿宋" w:hAnsi="仿宋" w:cs="Times New Roman" w:hint="eastAsia"/>
          <w:sz w:val="30"/>
          <w:szCs w:val="30"/>
        </w:rPr>
        <w:t>继续聘任安永华明为公司2020年度财务审计机构和内部控制审计机构。</w:t>
      </w:r>
    </w:p>
    <w:p w:rsidR="00026FEE" w:rsidRPr="00DD43DF" w:rsidRDefault="00026FEE" w:rsidP="00DD43DF">
      <w:pPr>
        <w:adjustRightInd w:val="0"/>
        <w:spacing w:line="560" w:lineRule="exact"/>
        <w:contextualSpacing/>
        <w:outlineLvl w:val="0"/>
        <w:rPr>
          <w:rFonts w:ascii="宋体" w:eastAsia="宋体" w:hAnsi="宋体" w:cs="Times New Roman"/>
          <w:b/>
          <w:sz w:val="30"/>
          <w:szCs w:val="30"/>
        </w:rPr>
      </w:pPr>
      <w:r w:rsidRPr="00DD43DF">
        <w:rPr>
          <w:rFonts w:ascii="仿宋" w:eastAsia="仿宋" w:hAnsi="仿宋" w:cs="Times New Roman" w:hint="eastAsia"/>
          <w:sz w:val="30"/>
          <w:szCs w:val="30"/>
        </w:rPr>
        <w:t xml:space="preserve">   </w:t>
      </w:r>
      <w:r w:rsidRPr="00DD43DF">
        <w:rPr>
          <w:rFonts w:ascii="宋体" w:eastAsia="宋体" w:hAnsi="宋体" w:cs="Times New Roman" w:hint="eastAsia"/>
          <w:sz w:val="30"/>
          <w:szCs w:val="30"/>
        </w:rPr>
        <w:t xml:space="preserve"> </w:t>
      </w:r>
      <w:r w:rsidRPr="00DD43DF">
        <w:rPr>
          <w:rFonts w:ascii="宋体" w:eastAsia="宋体" w:hAnsi="宋体" w:cs="Times New Roman" w:hint="eastAsia"/>
          <w:b/>
          <w:sz w:val="30"/>
          <w:szCs w:val="30"/>
        </w:rPr>
        <w:t>一、拟续聘会计师事务所的基本情况</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（一</w:t>
      </w:r>
      <w:r w:rsidRPr="00DD43DF">
        <w:rPr>
          <w:rFonts w:ascii="仿宋" w:eastAsia="仿宋" w:hAnsi="仿宋" w:cs="Times New Roman"/>
          <w:sz w:val="30"/>
          <w:szCs w:val="30"/>
        </w:rPr>
        <w:t>）</w:t>
      </w:r>
      <w:r w:rsidRPr="00DD43DF">
        <w:rPr>
          <w:rFonts w:ascii="仿宋" w:eastAsia="仿宋" w:hAnsi="仿宋" w:cs="Times New Roman" w:hint="eastAsia"/>
          <w:sz w:val="30"/>
          <w:szCs w:val="30"/>
        </w:rPr>
        <w:t>机构信息</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1、审计机构信息如下：</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（1）机构名称：安永华明会计师事务所（特殊普通合伙）。</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（2）历史沿革：安永华明成立于1992年</w:t>
      </w:r>
      <w:r w:rsidRPr="00DD43DF">
        <w:rPr>
          <w:rFonts w:ascii="仿宋" w:eastAsia="仿宋" w:hAnsi="仿宋" w:cs="Times New Roman"/>
          <w:sz w:val="30"/>
          <w:szCs w:val="30"/>
        </w:rPr>
        <w:t>9</w:t>
      </w:r>
      <w:r w:rsidRPr="00DD43DF">
        <w:rPr>
          <w:rFonts w:ascii="仿宋" w:eastAsia="仿宋" w:hAnsi="仿宋" w:cs="Times New Roman" w:hint="eastAsia"/>
          <w:sz w:val="30"/>
          <w:szCs w:val="30"/>
        </w:rPr>
        <w:t>月，2012年8月完成本土化转制，从一家中外合作的有限责任制事务所转制为特殊普通合伙制事务所。安永华明总部设在北京，注册地址为北京市东城区东长安街1号东方广场安永大楼17层0</w:t>
      </w:r>
      <w:r w:rsidRPr="00DD43DF">
        <w:rPr>
          <w:rFonts w:ascii="仿宋" w:eastAsia="仿宋" w:hAnsi="仿宋" w:cs="Times New Roman"/>
          <w:sz w:val="30"/>
          <w:szCs w:val="30"/>
        </w:rPr>
        <w:t>1</w:t>
      </w:r>
      <w:r w:rsidRPr="00DD43DF">
        <w:rPr>
          <w:rFonts w:ascii="仿宋" w:eastAsia="仿宋" w:hAnsi="仿宋" w:cs="Times New Roman" w:hint="eastAsia"/>
          <w:sz w:val="30"/>
          <w:szCs w:val="30"/>
        </w:rPr>
        <w:t>-</w:t>
      </w:r>
      <w:r w:rsidRPr="00DD43DF">
        <w:rPr>
          <w:rFonts w:ascii="仿宋" w:eastAsia="仿宋" w:hAnsi="仿宋" w:cs="Times New Roman"/>
          <w:sz w:val="30"/>
          <w:szCs w:val="30"/>
        </w:rPr>
        <w:t>12</w:t>
      </w:r>
      <w:r w:rsidRPr="00DD43DF">
        <w:rPr>
          <w:rFonts w:ascii="仿宋" w:eastAsia="仿宋" w:hAnsi="仿宋" w:cs="Times New Roman" w:hint="eastAsia"/>
          <w:sz w:val="30"/>
          <w:szCs w:val="30"/>
        </w:rPr>
        <w:t>室。</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安永华明自成立以来，已先后在上海、广州等地设有19家</w:t>
      </w:r>
      <w:r w:rsidRPr="00DD43DF">
        <w:rPr>
          <w:rFonts w:ascii="仿宋" w:eastAsia="仿宋" w:hAnsi="仿宋" w:cs="Times New Roman" w:hint="eastAsia"/>
          <w:sz w:val="30"/>
          <w:szCs w:val="30"/>
        </w:rPr>
        <w:lastRenderedPageBreak/>
        <w:t>分所。</w:t>
      </w:r>
      <w:bookmarkStart w:id="0" w:name="_Hlk34397290"/>
      <w:r w:rsidRPr="00DD43DF">
        <w:rPr>
          <w:rFonts w:ascii="仿宋" w:eastAsia="仿宋" w:hAnsi="仿宋" w:cs="Times New Roman" w:hint="eastAsia"/>
          <w:sz w:val="30"/>
          <w:szCs w:val="30"/>
        </w:rPr>
        <w:t>经营范围为</w:t>
      </w:r>
      <w:r w:rsidRPr="00DD43DF">
        <w:rPr>
          <w:rFonts w:ascii="仿宋" w:eastAsia="仿宋" w:hAnsi="仿宋" w:cs="Times New Roman"/>
          <w:sz w:val="30"/>
          <w:szCs w:val="30"/>
        </w:rPr>
        <w:t>审查企业会计报表，出具审计报告；验证企业资本，出具验资报告；办理企业合并、分立、清算事宜中的审计业务，出具有关报告；基本建设年度财务决算审计；代理记账；会计咨询、税务咨询、管理咨询、会计培训；法律、法规规定的其他业务</w:t>
      </w:r>
      <w:bookmarkEnd w:id="0"/>
      <w:r w:rsidRPr="00DD43DF">
        <w:rPr>
          <w:rFonts w:ascii="仿宋" w:eastAsia="仿宋" w:hAnsi="仿宋" w:cs="Times New Roman" w:hint="eastAsia"/>
          <w:sz w:val="30"/>
          <w:szCs w:val="30"/>
        </w:rPr>
        <w:t>。安永华明拥有会计师事务所执业资格、从事H股企业审计资格，于美国公众公司会计监督委员会注册（US PCAOB），是中国首批获得证券期货相关业务资格事务所之一，在证券业务服务方面具有丰富的执业经验和良好的专业服务能力。</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2、公司审计业务由安永华明会计师事务所（特殊普通合伙）上海分所（以下简称安永华明上海）具体承办。分支机构信息如下：</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（1）分支机构名称：安永华明会计师事务所（特殊普通合伙）上海分所。</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（2）历史沿革：安永华明上海成立于</w:t>
      </w:r>
      <w:r w:rsidRPr="00DD43DF">
        <w:rPr>
          <w:rFonts w:ascii="仿宋" w:eastAsia="仿宋" w:hAnsi="仿宋" w:cs="Times New Roman"/>
          <w:sz w:val="30"/>
          <w:szCs w:val="30"/>
        </w:rPr>
        <w:t>1998</w:t>
      </w:r>
      <w:r w:rsidRPr="00DD43DF">
        <w:rPr>
          <w:rFonts w:ascii="仿宋" w:eastAsia="仿宋" w:hAnsi="仿宋" w:cs="Times New Roman" w:hint="eastAsia"/>
          <w:sz w:val="30"/>
          <w:szCs w:val="30"/>
        </w:rPr>
        <w:t>年7月，2</w:t>
      </w:r>
      <w:r w:rsidRPr="00DD43DF">
        <w:rPr>
          <w:rFonts w:ascii="仿宋" w:eastAsia="仿宋" w:hAnsi="仿宋" w:cs="Times New Roman"/>
          <w:sz w:val="30"/>
          <w:szCs w:val="30"/>
        </w:rPr>
        <w:t>012</w:t>
      </w:r>
      <w:r w:rsidRPr="00DD43DF">
        <w:rPr>
          <w:rFonts w:ascii="仿宋" w:eastAsia="仿宋" w:hAnsi="仿宋" w:cs="Times New Roman" w:hint="eastAsia"/>
          <w:sz w:val="30"/>
          <w:szCs w:val="30"/>
        </w:rPr>
        <w:t>年8月完成本土化转制，注册地址为中国（上海）自由贸易试验区世纪大道100号上海环球金融中心50楼。</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安永华明上海分所拥有会计师事务所执业资格、从事H股企业审计资格，于美国公众公司会计监督委员会（US PCAOB）注册。安永华明上海分所在证券业务服务方面具有丰富的执业经验和良好的专业服务能力。</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（二）人员</w:t>
      </w:r>
      <w:r w:rsidRPr="00DD43DF">
        <w:rPr>
          <w:rFonts w:ascii="仿宋" w:eastAsia="仿宋" w:hAnsi="仿宋" w:cs="Times New Roman"/>
          <w:sz w:val="30"/>
          <w:szCs w:val="30"/>
        </w:rPr>
        <w:t>信息</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1、安永华明首席合伙人：</w:t>
      </w:r>
      <w:proofErr w:type="gramStart"/>
      <w:r w:rsidRPr="00DD43DF">
        <w:rPr>
          <w:rFonts w:ascii="仿宋" w:eastAsia="仿宋" w:hAnsi="仿宋" w:cs="Times New Roman" w:hint="eastAsia"/>
          <w:sz w:val="30"/>
          <w:szCs w:val="30"/>
        </w:rPr>
        <w:t>毛鞍宁</w:t>
      </w:r>
      <w:proofErr w:type="gramEnd"/>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2、合伙人数量：162人</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3、注册会计师人数及近一年的变动情况：执业注册会计师</w:t>
      </w:r>
      <w:r w:rsidRPr="00DD43DF">
        <w:rPr>
          <w:rFonts w:ascii="仿宋" w:eastAsia="仿宋" w:hAnsi="仿宋" w:cs="Times New Roman" w:hint="eastAsia"/>
          <w:sz w:val="30"/>
          <w:szCs w:val="30"/>
        </w:rPr>
        <w:lastRenderedPageBreak/>
        <w:t>1467人，较2018年12月31日增长302人。</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4、从业人员总数：7974人</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（三）业务规模</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1、2018年度业务收入：人民币389,256.39万元</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2、净资产金额：人民币47,094.16万元</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3、2018年度上市公司年报审计情况：审计客户共计74家，收费总额人民币33,404.48万元，资产均值人民币5,669.00亿元，主要涉及制造业、金融业、租赁和商务服务业、交通运输、仓储和邮政业、信息传输、软件和信息技术服务业等行业，有涉及本公司所在行业审计业务经验。</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（四）投资者保护能力</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highlight w:val="yellow"/>
        </w:rPr>
      </w:pPr>
      <w:r w:rsidRPr="00DD43DF">
        <w:rPr>
          <w:rFonts w:ascii="仿宋" w:eastAsia="仿宋" w:hAnsi="仿宋" w:cs="Times New Roman" w:hint="eastAsia"/>
          <w:sz w:val="30"/>
          <w:szCs w:val="30"/>
        </w:rPr>
        <w:t>1、职业风险基金计提/购买的职业保险累计赔偿限额：安永华明已计提的职业风险基金和已购买的职业保险累计赔偿限额超过人民币8000万元。</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2、职业保险能否</w:t>
      </w:r>
      <w:proofErr w:type="gramStart"/>
      <w:r w:rsidRPr="00DD43DF">
        <w:rPr>
          <w:rFonts w:ascii="仿宋" w:eastAsia="仿宋" w:hAnsi="仿宋" w:cs="Times New Roman" w:hint="eastAsia"/>
          <w:sz w:val="30"/>
          <w:szCs w:val="30"/>
        </w:rPr>
        <w:t>覆盖因</w:t>
      </w:r>
      <w:proofErr w:type="gramEnd"/>
      <w:r w:rsidRPr="00DD43DF">
        <w:rPr>
          <w:rFonts w:ascii="仿宋" w:eastAsia="仿宋" w:hAnsi="仿宋" w:cs="Times New Roman" w:hint="eastAsia"/>
          <w:sz w:val="30"/>
          <w:szCs w:val="30"/>
        </w:rPr>
        <w:t>审计失败导致的民事赔偿责任：保险已</w:t>
      </w:r>
      <w:proofErr w:type="gramStart"/>
      <w:r w:rsidRPr="00DD43DF">
        <w:rPr>
          <w:rFonts w:ascii="仿宋" w:eastAsia="仿宋" w:hAnsi="仿宋" w:cs="Times New Roman" w:hint="eastAsia"/>
          <w:sz w:val="30"/>
          <w:szCs w:val="30"/>
        </w:rPr>
        <w:t>覆盖因</w:t>
      </w:r>
      <w:proofErr w:type="gramEnd"/>
      <w:r w:rsidRPr="00DD43DF">
        <w:rPr>
          <w:rFonts w:ascii="仿宋" w:eastAsia="仿宋" w:hAnsi="仿宋" w:cs="Times New Roman" w:hint="eastAsia"/>
          <w:sz w:val="30"/>
          <w:szCs w:val="30"/>
        </w:rPr>
        <w:t>审计失败导致的民事赔偿责任等。</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（五）独立性和诚信记录</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1、安永华明是否存在违反《中国注册会计师职业道德守则》对独立性要求的情形：不存在。</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2、安永华明近三年受到刑事处罚、行政处罚、行政监管措施和自律监管措施的概况：近三年没有受到刑事处罚、行政处罚和自律监管措施，曾收到中国证监会于2020年2月17日由中国证监会江苏监管局对安永华明及相关责任人出具的（2020）21号警示函；以及于2020年2月24日由中国证监会北京监管局对</w:t>
      </w:r>
      <w:r w:rsidRPr="00DD43DF">
        <w:rPr>
          <w:rFonts w:ascii="仿宋" w:eastAsia="仿宋" w:hAnsi="仿宋" w:cs="Times New Roman" w:hint="eastAsia"/>
          <w:sz w:val="30"/>
          <w:szCs w:val="30"/>
        </w:rPr>
        <w:lastRenderedPageBreak/>
        <w:t>安永华明出具的（2020）36号警示函。上述事宜对其服务本公司不构成任何影响。</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（六</w:t>
      </w:r>
      <w:r w:rsidRPr="00DD43DF">
        <w:rPr>
          <w:rFonts w:ascii="仿宋" w:eastAsia="仿宋" w:hAnsi="仿宋" w:cs="Times New Roman"/>
          <w:sz w:val="30"/>
          <w:szCs w:val="30"/>
        </w:rPr>
        <w:t>）</w:t>
      </w:r>
      <w:r w:rsidRPr="00DD43DF">
        <w:rPr>
          <w:rFonts w:ascii="仿宋" w:eastAsia="仿宋" w:hAnsi="仿宋" w:cs="Times New Roman" w:hint="eastAsia"/>
          <w:sz w:val="30"/>
          <w:szCs w:val="30"/>
        </w:rPr>
        <w:t>项目成员信息</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1、项目合伙人杨磊先生, 中国执业注册会计师，自19</w:t>
      </w:r>
      <w:r w:rsidRPr="00DD43DF">
        <w:rPr>
          <w:rFonts w:ascii="仿宋" w:eastAsia="仿宋" w:hAnsi="仿宋" w:cs="Times New Roman"/>
          <w:sz w:val="30"/>
          <w:szCs w:val="30"/>
        </w:rPr>
        <w:t>98</w:t>
      </w:r>
      <w:r w:rsidRPr="00DD43DF">
        <w:rPr>
          <w:rFonts w:ascii="仿宋" w:eastAsia="仿宋" w:hAnsi="仿宋" w:cs="Times New Roman" w:hint="eastAsia"/>
          <w:sz w:val="30"/>
          <w:szCs w:val="30"/>
        </w:rPr>
        <w:t>年开始在事务所从事审计相关业务服务，在上市公司年报审计、I</w:t>
      </w:r>
      <w:r w:rsidRPr="00DD43DF">
        <w:rPr>
          <w:rFonts w:ascii="仿宋" w:eastAsia="仿宋" w:hAnsi="仿宋" w:cs="Times New Roman"/>
          <w:sz w:val="30"/>
          <w:szCs w:val="30"/>
        </w:rPr>
        <w:t>PO</w:t>
      </w:r>
      <w:r w:rsidRPr="00DD43DF">
        <w:rPr>
          <w:rFonts w:ascii="仿宋" w:eastAsia="仿宋" w:hAnsi="仿宋" w:cs="Times New Roman" w:hint="eastAsia"/>
          <w:sz w:val="30"/>
          <w:szCs w:val="30"/>
        </w:rPr>
        <w:t>申报审计以及内控审计等方面具有丰富经验。</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2、质量控制复核人侯捷先生, 中国执业注册会计师，自2</w:t>
      </w:r>
      <w:r w:rsidRPr="00DD43DF">
        <w:rPr>
          <w:rFonts w:ascii="仿宋" w:eastAsia="仿宋" w:hAnsi="仿宋" w:cs="Times New Roman"/>
          <w:sz w:val="30"/>
          <w:szCs w:val="30"/>
        </w:rPr>
        <w:t>000</w:t>
      </w:r>
      <w:r w:rsidRPr="00DD43DF">
        <w:rPr>
          <w:rFonts w:ascii="仿宋" w:eastAsia="仿宋" w:hAnsi="仿宋" w:cs="Times New Roman" w:hint="eastAsia"/>
          <w:sz w:val="30"/>
          <w:szCs w:val="30"/>
        </w:rPr>
        <w:t>年开始在事务所从事审计相关业务服务，在上市公司年报审计、I</w:t>
      </w:r>
      <w:r w:rsidRPr="00DD43DF">
        <w:rPr>
          <w:rFonts w:ascii="仿宋" w:eastAsia="仿宋" w:hAnsi="仿宋" w:cs="Times New Roman"/>
          <w:sz w:val="30"/>
          <w:szCs w:val="30"/>
        </w:rPr>
        <w:t>PO</w:t>
      </w:r>
      <w:r w:rsidRPr="00DD43DF">
        <w:rPr>
          <w:rFonts w:ascii="仿宋" w:eastAsia="仿宋" w:hAnsi="仿宋" w:cs="Times New Roman" w:hint="eastAsia"/>
          <w:sz w:val="30"/>
          <w:szCs w:val="30"/>
        </w:rPr>
        <w:t>申报审计以及内控审计等方面具有丰富经验。</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3、签字会计师陆苗女士, 中国执业注册会计师，自2</w:t>
      </w:r>
      <w:r w:rsidRPr="00DD43DF">
        <w:rPr>
          <w:rFonts w:ascii="仿宋" w:eastAsia="仿宋" w:hAnsi="仿宋" w:cs="Times New Roman"/>
          <w:sz w:val="30"/>
          <w:szCs w:val="30"/>
        </w:rPr>
        <w:t>006</w:t>
      </w:r>
      <w:r w:rsidRPr="00DD43DF">
        <w:rPr>
          <w:rFonts w:ascii="仿宋" w:eastAsia="仿宋" w:hAnsi="仿宋" w:cs="Times New Roman" w:hint="eastAsia"/>
          <w:sz w:val="30"/>
          <w:szCs w:val="30"/>
        </w:rPr>
        <w:t>年开始在事务所从事审计相关业务服务，在上市公司年报审计、I</w:t>
      </w:r>
      <w:r w:rsidRPr="00DD43DF">
        <w:rPr>
          <w:rFonts w:ascii="仿宋" w:eastAsia="仿宋" w:hAnsi="仿宋" w:cs="Times New Roman"/>
          <w:sz w:val="30"/>
          <w:szCs w:val="30"/>
        </w:rPr>
        <w:t>PO</w:t>
      </w:r>
      <w:r w:rsidRPr="00DD43DF">
        <w:rPr>
          <w:rFonts w:ascii="仿宋" w:eastAsia="仿宋" w:hAnsi="仿宋" w:cs="Times New Roman" w:hint="eastAsia"/>
          <w:sz w:val="30"/>
          <w:szCs w:val="30"/>
        </w:rPr>
        <w:t>申报审计以及内控审计等方面具有丰富经验。</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（七）项目成员</w:t>
      </w:r>
      <w:r w:rsidRPr="00DD43DF">
        <w:rPr>
          <w:rFonts w:ascii="仿宋" w:eastAsia="仿宋" w:hAnsi="仿宋" w:cs="Times New Roman"/>
          <w:sz w:val="30"/>
          <w:szCs w:val="30"/>
        </w:rPr>
        <w:t>的</w:t>
      </w:r>
      <w:r w:rsidRPr="00DD43DF">
        <w:rPr>
          <w:rFonts w:ascii="仿宋" w:eastAsia="仿宋" w:hAnsi="仿宋" w:cs="Times New Roman" w:hint="eastAsia"/>
          <w:sz w:val="30"/>
          <w:szCs w:val="30"/>
        </w:rPr>
        <w:t>独立性和诚信记录情况</w:t>
      </w:r>
      <w:bookmarkStart w:id="1" w:name="_GoBack"/>
      <w:bookmarkEnd w:id="1"/>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项目合伙人杨磊先生、质量控制复核人侯捷先生和签字会计师陆苗女士不存在违反《中国注册会计师职业道德守则》对独立性要求的情形，且近三年均未受到刑事处罚、行政处罚、行政监管措施和自律监管措施的情况。</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（八</w:t>
      </w:r>
      <w:r w:rsidRPr="00DD43DF">
        <w:rPr>
          <w:rFonts w:ascii="仿宋" w:eastAsia="仿宋" w:hAnsi="仿宋" w:cs="Times New Roman"/>
          <w:sz w:val="30"/>
          <w:szCs w:val="30"/>
        </w:rPr>
        <w:t>）</w:t>
      </w:r>
      <w:r w:rsidRPr="00DD43DF">
        <w:rPr>
          <w:rFonts w:ascii="仿宋" w:eastAsia="仿宋" w:hAnsi="仿宋" w:cs="Times New Roman" w:hint="eastAsia"/>
          <w:sz w:val="30"/>
          <w:szCs w:val="30"/>
        </w:rPr>
        <w:t>审计</w:t>
      </w:r>
      <w:r w:rsidRPr="00DD43DF">
        <w:rPr>
          <w:rFonts w:ascii="仿宋" w:eastAsia="仿宋" w:hAnsi="仿宋" w:cs="Times New Roman"/>
          <w:sz w:val="30"/>
          <w:szCs w:val="30"/>
        </w:rPr>
        <w:t>收费</w:t>
      </w:r>
    </w:p>
    <w:p w:rsidR="00026FEE" w:rsidRPr="00DD43DF" w:rsidRDefault="00026FEE" w:rsidP="00DD43DF">
      <w:pPr>
        <w:adjustRightInd w:val="0"/>
        <w:spacing w:line="560" w:lineRule="exact"/>
        <w:ind w:firstLineChars="200" w:firstLine="600"/>
        <w:contextualSpacing/>
        <w:rPr>
          <w:rFonts w:ascii="仿宋" w:eastAsia="仿宋" w:hAnsi="仿宋" w:cs="Times New Roman"/>
          <w:sz w:val="30"/>
          <w:szCs w:val="30"/>
        </w:rPr>
      </w:pPr>
      <w:r w:rsidRPr="00DD43DF">
        <w:rPr>
          <w:rFonts w:ascii="仿宋" w:eastAsia="仿宋" w:hAnsi="仿宋" w:cs="Times New Roman" w:hint="eastAsia"/>
          <w:sz w:val="30"/>
          <w:szCs w:val="30"/>
        </w:rPr>
        <w:t>本公司2019年境内外审计费用合计</w:t>
      </w:r>
      <w:r w:rsidRPr="00DD43DF">
        <w:rPr>
          <w:rFonts w:ascii="仿宋" w:eastAsia="仿宋" w:hAnsi="仿宋" w:cs="Times New Roman"/>
          <w:sz w:val="30"/>
          <w:szCs w:val="30"/>
        </w:rPr>
        <w:t>1,252</w:t>
      </w:r>
      <w:r w:rsidRPr="00DD43DF">
        <w:rPr>
          <w:rFonts w:ascii="仿宋" w:eastAsia="仿宋" w:hAnsi="仿宋" w:cs="Times New Roman" w:hint="eastAsia"/>
          <w:sz w:val="30"/>
          <w:szCs w:val="30"/>
        </w:rPr>
        <w:t>万元（含内部控制审计费用人民币1</w:t>
      </w:r>
      <w:r w:rsidRPr="00DD43DF">
        <w:rPr>
          <w:rFonts w:ascii="仿宋" w:eastAsia="仿宋" w:hAnsi="仿宋" w:cs="Times New Roman"/>
          <w:sz w:val="30"/>
          <w:szCs w:val="30"/>
        </w:rPr>
        <w:t>02</w:t>
      </w:r>
      <w:r w:rsidRPr="00DD43DF">
        <w:rPr>
          <w:rFonts w:ascii="仿宋" w:eastAsia="仿宋" w:hAnsi="仿宋" w:cs="Times New Roman" w:hint="eastAsia"/>
          <w:sz w:val="30"/>
          <w:szCs w:val="30"/>
        </w:rPr>
        <w:t>万元），2020年公司将综合考虑业务规模、审计工作量等因素与安永华明厘定相应费用，最终审计费用须经公司股东大会审议。</w:t>
      </w:r>
    </w:p>
    <w:p w:rsidR="00026FEE" w:rsidRPr="00DD43DF" w:rsidRDefault="00026FEE" w:rsidP="00DD43DF">
      <w:pPr>
        <w:spacing w:line="560" w:lineRule="exact"/>
        <w:ind w:firstLineChars="200" w:firstLine="600"/>
        <w:contextualSpacing/>
        <w:jc w:val="left"/>
        <w:rPr>
          <w:rFonts w:ascii="仿宋" w:eastAsia="仿宋" w:hAnsi="仿宋"/>
          <w:kern w:val="0"/>
          <w:sz w:val="30"/>
          <w:szCs w:val="30"/>
        </w:rPr>
      </w:pPr>
      <w:r w:rsidRPr="00DD43DF">
        <w:rPr>
          <w:rFonts w:ascii="仿宋" w:eastAsia="仿宋" w:hAnsi="仿宋" w:hint="eastAsia"/>
          <w:kern w:val="0"/>
          <w:sz w:val="30"/>
          <w:szCs w:val="30"/>
        </w:rPr>
        <w:t>上述议案经公司</w:t>
      </w:r>
      <w:r w:rsidRPr="00DD43DF">
        <w:rPr>
          <w:rFonts w:ascii="仿宋" w:eastAsia="仿宋" w:hAnsi="仿宋" w:cs="Times New Roman" w:hint="eastAsia"/>
          <w:kern w:val="0"/>
          <w:sz w:val="30"/>
          <w:szCs w:val="30"/>
        </w:rPr>
        <w:t>第八届董事会第十七次会议审议通过</w:t>
      </w:r>
      <w:r w:rsidRPr="00DD43DF">
        <w:rPr>
          <w:rFonts w:ascii="仿宋" w:eastAsia="仿宋" w:hAnsi="仿宋" w:hint="eastAsia"/>
          <w:kern w:val="0"/>
          <w:sz w:val="30"/>
          <w:szCs w:val="30"/>
        </w:rPr>
        <w:t>。</w:t>
      </w:r>
    </w:p>
    <w:p w:rsidR="00026FEE" w:rsidRDefault="00026FEE" w:rsidP="00DD43DF">
      <w:pPr>
        <w:spacing w:line="560" w:lineRule="exact"/>
        <w:ind w:firstLineChars="200" w:firstLine="600"/>
        <w:contextualSpacing/>
        <w:jc w:val="left"/>
        <w:rPr>
          <w:rFonts w:ascii="仿宋" w:eastAsia="仿宋" w:hAnsi="仿宋"/>
          <w:kern w:val="0"/>
          <w:sz w:val="30"/>
          <w:szCs w:val="30"/>
        </w:rPr>
      </w:pPr>
      <w:r w:rsidRPr="00DD43DF">
        <w:rPr>
          <w:rFonts w:ascii="仿宋" w:eastAsia="仿宋" w:hAnsi="仿宋" w:hint="eastAsia"/>
          <w:kern w:val="0"/>
          <w:sz w:val="30"/>
          <w:szCs w:val="30"/>
        </w:rPr>
        <w:t>现提请各位股东审议。</w:t>
      </w:r>
    </w:p>
    <w:p w:rsidR="00026FEE" w:rsidRDefault="00533867" w:rsidP="00026FEE">
      <w:pPr>
        <w:ind w:firstLineChars="200" w:firstLine="643"/>
        <w:jc w:val="left"/>
        <w:rPr>
          <w:rFonts w:asciiTheme="minorEastAsia" w:hAnsiTheme="minorEastAsia" w:cs="Times New Roman"/>
          <w:b/>
          <w:sz w:val="32"/>
          <w:szCs w:val="32"/>
        </w:rPr>
      </w:pPr>
      <w:r>
        <w:rPr>
          <w:rFonts w:asciiTheme="minorEastAsia" w:hAnsiTheme="minorEastAsia" w:cs="Times New Roman"/>
          <w:b/>
          <w:noProof/>
          <w:sz w:val="32"/>
          <w:szCs w:val="32"/>
        </w:rPr>
        <w:lastRenderedPageBreak/>
        <w:pict>
          <v:shape id="_x0000_s1040" type="#_x0000_t202" style="position:absolute;left:0;text-align:left;margin-left:-17.5pt;margin-top:8.25pt;width:120.25pt;height:39.75pt;z-index:251674624;mso-width-relative:margin;mso-height-relative:margin">
            <v:textbox style="mso-next-textbox:#_x0000_s1040">
              <w:txbxContent>
                <w:p w:rsidR="00724386" w:rsidRPr="004B4EA8" w:rsidRDefault="00724386" w:rsidP="00026FEE">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九</w:t>
                  </w:r>
                </w:p>
              </w:txbxContent>
            </v:textbox>
          </v:shape>
        </w:pict>
      </w:r>
    </w:p>
    <w:p w:rsidR="00026FEE" w:rsidRPr="00026FEE" w:rsidRDefault="00026FEE" w:rsidP="00026FEE">
      <w:pPr>
        <w:ind w:firstLineChars="200" w:firstLine="643"/>
        <w:jc w:val="left"/>
        <w:rPr>
          <w:rFonts w:asciiTheme="minorEastAsia" w:hAnsiTheme="minorEastAsia" w:cs="Times New Roman"/>
          <w:b/>
          <w:sz w:val="32"/>
          <w:szCs w:val="32"/>
        </w:rPr>
      </w:pPr>
    </w:p>
    <w:p w:rsidR="00026FEE" w:rsidRPr="00DD43DF" w:rsidRDefault="00026FEE" w:rsidP="00DD43DF">
      <w:pPr>
        <w:jc w:val="center"/>
        <w:rPr>
          <w:rFonts w:ascii="宋体" w:eastAsia="宋体" w:hAnsi="宋体"/>
          <w:sz w:val="44"/>
          <w:szCs w:val="44"/>
        </w:rPr>
      </w:pPr>
      <w:r w:rsidRPr="00DD43DF">
        <w:rPr>
          <w:rFonts w:ascii="宋体" w:eastAsia="宋体" w:hAnsi="宋体"/>
          <w:sz w:val="44"/>
          <w:szCs w:val="44"/>
        </w:rPr>
        <w:t>江西铜业股份有限公司</w:t>
      </w:r>
    </w:p>
    <w:p w:rsidR="00026FEE" w:rsidRPr="00DD43DF" w:rsidRDefault="00026FEE" w:rsidP="00DD43DF">
      <w:pPr>
        <w:jc w:val="center"/>
        <w:rPr>
          <w:rFonts w:ascii="宋体" w:eastAsia="宋体" w:hAnsi="宋体"/>
          <w:sz w:val="44"/>
          <w:szCs w:val="44"/>
        </w:rPr>
      </w:pPr>
      <w:r w:rsidRPr="00DD43DF">
        <w:rPr>
          <w:rFonts w:ascii="宋体" w:eastAsia="宋体" w:hAnsi="宋体"/>
          <w:sz w:val="44"/>
          <w:szCs w:val="44"/>
        </w:rPr>
        <w:t>关于提名刘方云先生为公司董事的议案</w:t>
      </w:r>
    </w:p>
    <w:p w:rsidR="00026FEE" w:rsidRPr="00DD43DF" w:rsidRDefault="00026FEE" w:rsidP="00DD43DF">
      <w:pPr>
        <w:adjustRightInd w:val="0"/>
        <w:spacing w:line="560" w:lineRule="exact"/>
        <w:contextualSpacing/>
        <w:rPr>
          <w:rFonts w:ascii="仿宋" w:eastAsia="仿宋" w:hAnsi="仿宋"/>
          <w:sz w:val="30"/>
          <w:szCs w:val="30"/>
        </w:rPr>
      </w:pPr>
      <w:r w:rsidRPr="00DD43DF">
        <w:rPr>
          <w:rFonts w:ascii="仿宋" w:eastAsia="仿宋" w:hAnsi="仿宋" w:hint="eastAsia"/>
          <w:sz w:val="30"/>
          <w:szCs w:val="30"/>
        </w:rPr>
        <w:t>各位股东</w:t>
      </w:r>
      <w:r w:rsidR="00011D5C" w:rsidRPr="00DD43DF">
        <w:rPr>
          <w:rFonts w:ascii="仿宋" w:eastAsia="仿宋" w:hAnsi="仿宋" w:hint="eastAsia"/>
          <w:sz w:val="30"/>
          <w:szCs w:val="30"/>
        </w:rPr>
        <w:t>：</w:t>
      </w:r>
    </w:p>
    <w:p w:rsidR="008C417A" w:rsidRPr="00356909" w:rsidRDefault="00011D5C" w:rsidP="00356909">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sz w:val="30"/>
          <w:szCs w:val="30"/>
        </w:rPr>
        <w:t>根据《中华人民共和国公司法》和《公司章程》的有关规定，</w:t>
      </w:r>
      <w:r w:rsidRPr="00DD43DF">
        <w:rPr>
          <w:rFonts w:ascii="仿宋" w:eastAsia="仿宋" w:hAnsi="仿宋" w:hint="eastAsia"/>
          <w:sz w:val="30"/>
          <w:szCs w:val="30"/>
        </w:rPr>
        <w:t>公司股东</w:t>
      </w:r>
      <w:r w:rsidRPr="00DD43DF">
        <w:rPr>
          <w:rFonts w:ascii="仿宋" w:eastAsia="仿宋" w:hAnsi="仿宋"/>
          <w:sz w:val="30"/>
          <w:szCs w:val="30"/>
        </w:rPr>
        <w:t>江西铜业集团有限公司向</w:t>
      </w:r>
      <w:r w:rsidRPr="00DD43DF">
        <w:rPr>
          <w:rFonts w:ascii="仿宋" w:eastAsia="仿宋" w:hAnsi="仿宋" w:hint="eastAsia"/>
          <w:sz w:val="30"/>
          <w:szCs w:val="30"/>
        </w:rPr>
        <w:t>公司</w:t>
      </w:r>
      <w:r w:rsidRPr="00DD43DF">
        <w:rPr>
          <w:rFonts w:ascii="仿宋" w:eastAsia="仿宋" w:hAnsi="仿宋"/>
          <w:sz w:val="30"/>
          <w:szCs w:val="30"/>
        </w:rPr>
        <w:t>董事会推荐并经公司提名委员会提名刘方云先生为公司董事候选人。</w:t>
      </w:r>
      <w:r w:rsidR="00356909">
        <w:rPr>
          <w:rFonts w:ascii="仿宋" w:eastAsia="仿宋" w:hAnsi="仿宋" w:hint="eastAsia"/>
          <w:sz w:val="30"/>
          <w:szCs w:val="30"/>
        </w:rPr>
        <w:t>该</w:t>
      </w:r>
      <w:r w:rsidR="008C417A" w:rsidRPr="00DD43DF">
        <w:rPr>
          <w:rFonts w:ascii="仿宋" w:eastAsia="仿宋" w:hAnsi="仿宋" w:hint="eastAsia"/>
          <w:sz w:val="30"/>
          <w:szCs w:val="30"/>
        </w:rPr>
        <w:t>议案经公司第八届董事会第十</w:t>
      </w:r>
      <w:r w:rsidR="00724386">
        <w:rPr>
          <w:rFonts w:ascii="仿宋" w:eastAsia="仿宋" w:hAnsi="仿宋" w:hint="eastAsia"/>
          <w:sz w:val="30"/>
          <w:szCs w:val="30"/>
        </w:rPr>
        <w:t>四</w:t>
      </w:r>
      <w:r w:rsidR="008C417A" w:rsidRPr="00DD43DF">
        <w:rPr>
          <w:rFonts w:ascii="仿宋" w:eastAsia="仿宋" w:hAnsi="仿宋" w:hint="eastAsia"/>
          <w:sz w:val="30"/>
          <w:szCs w:val="30"/>
        </w:rPr>
        <w:t>次会议审议通过</w:t>
      </w:r>
      <w:r w:rsidR="00356909">
        <w:rPr>
          <w:rFonts w:ascii="仿宋" w:eastAsia="仿宋" w:hAnsi="仿宋" w:hint="eastAsia"/>
          <w:sz w:val="30"/>
          <w:szCs w:val="30"/>
        </w:rPr>
        <w:t>，</w:t>
      </w:r>
      <w:r w:rsidR="00356909" w:rsidRPr="00FE037C">
        <w:rPr>
          <w:rFonts w:ascii="仿宋" w:eastAsia="仿宋" w:hAnsi="仿宋"/>
          <w:sz w:val="30"/>
          <w:szCs w:val="30"/>
        </w:rPr>
        <w:t>有关</w:t>
      </w:r>
      <w:r w:rsidR="00356909" w:rsidRPr="00FE037C">
        <w:rPr>
          <w:rFonts w:ascii="仿宋" w:eastAsia="仿宋" w:hAnsi="仿宋" w:hint="eastAsia"/>
          <w:sz w:val="30"/>
          <w:szCs w:val="30"/>
        </w:rPr>
        <w:t>公告</w:t>
      </w:r>
      <w:r w:rsidR="00356909" w:rsidRPr="00FE037C">
        <w:rPr>
          <w:rFonts w:ascii="仿宋" w:eastAsia="仿宋" w:hAnsi="仿宋"/>
          <w:sz w:val="30"/>
          <w:szCs w:val="30"/>
        </w:rPr>
        <w:t>详见上海证券交易所网站 www.sse.com.cn 和公司网站 www.</w:t>
      </w:r>
      <w:r w:rsidR="00356909" w:rsidRPr="00FE037C">
        <w:rPr>
          <w:rFonts w:ascii="仿宋" w:eastAsia="仿宋" w:hAnsi="仿宋" w:hint="eastAsia"/>
          <w:sz w:val="30"/>
          <w:szCs w:val="30"/>
        </w:rPr>
        <w:t>jxcc</w:t>
      </w:r>
      <w:r w:rsidR="00356909" w:rsidRPr="00FE037C">
        <w:rPr>
          <w:rFonts w:ascii="仿宋" w:eastAsia="仿宋" w:hAnsi="仿宋"/>
          <w:sz w:val="30"/>
          <w:szCs w:val="30"/>
        </w:rPr>
        <w:t>.c</w:t>
      </w:r>
      <w:r w:rsidR="00356909" w:rsidRPr="00FE037C">
        <w:rPr>
          <w:rFonts w:ascii="仿宋" w:eastAsia="仿宋" w:hAnsi="仿宋" w:hint="eastAsia"/>
          <w:sz w:val="30"/>
          <w:szCs w:val="30"/>
        </w:rPr>
        <w:t>om</w:t>
      </w:r>
      <w:r w:rsidR="00356909" w:rsidRPr="00FE037C">
        <w:rPr>
          <w:rFonts w:ascii="仿宋" w:eastAsia="仿宋" w:hAnsi="仿宋"/>
          <w:sz w:val="30"/>
          <w:szCs w:val="30"/>
        </w:rPr>
        <w:t>。</w:t>
      </w:r>
    </w:p>
    <w:p w:rsidR="008C417A" w:rsidRPr="00DD43DF" w:rsidRDefault="008C417A" w:rsidP="00FE037C">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hint="eastAsia"/>
          <w:sz w:val="30"/>
          <w:szCs w:val="30"/>
        </w:rPr>
        <w:t>现提请各位股东审议。</w:t>
      </w:r>
    </w:p>
    <w:p w:rsidR="008C417A" w:rsidRPr="00DD43DF" w:rsidRDefault="008C417A" w:rsidP="00DD43DF">
      <w:pPr>
        <w:adjustRightInd w:val="0"/>
        <w:spacing w:line="560" w:lineRule="exact"/>
        <w:contextualSpacing/>
        <w:rPr>
          <w:rFonts w:ascii="仿宋" w:eastAsia="仿宋" w:hAnsi="仿宋"/>
          <w:sz w:val="30"/>
          <w:szCs w:val="30"/>
        </w:rPr>
      </w:pPr>
    </w:p>
    <w:p w:rsidR="008C417A" w:rsidRPr="00DD43DF" w:rsidRDefault="008C417A" w:rsidP="00DD43DF">
      <w:pPr>
        <w:adjustRightInd w:val="0"/>
        <w:spacing w:line="560" w:lineRule="exact"/>
        <w:contextualSpacing/>
        <w:rPr>
          <w:rFonts w:ascii="仿宋" w:eastAsia="仿宋" w:hAnsi="仿宋"/>
          <w:sz w:val="30"/>
          <w:szCs w:val="30"/>
        </w:rPr>
      </w:pPr>
    </w:p>
    <w:p w:rsidR="008C417A" w:rsidRDefault="008C417A" w:rsidP="008C417A">
      <w:pPr>
        <w:ind w:firstLineChars="200" w:firstLine="643"/>
        <w:jc w:val="left"/>
        <w:rPr>
          <w:rFonts w:asciiTheme="minorEastAsia" w:hAnsiTheme="minorEastAsia" w:cs="Times New Roman"/>
          <w:b/>
          <w:sz w:val="32"/>
          <w:szCs w:val="32"/>
        </w:rPr>
      </w:pPr>
    </w:p>
    <w:p w:rsidR="008C417A" w:rsidRDefault="008C417A" w:rsidP="008C417A">
      <w:pPr>
        <w:ind w:firstLineChars="200" w:firstLine="643"/>
        <w:jc w:val="left"/>
        <w:rPr>
          <w:rFonts w:asciiTheme="minorEastAsia" w:hAnsiTheme="minorEastAsia" w:cs="Times New Roman"/>
          <w:b/>
          <w:sz w:val="32"/>
          <w:szCs w:val="32"/>
        </w:rPr>
      </w:pPr>
    </w:p>
    <w:p w:rsidR="008C417A" w:rsidRDefault="008C417A" w:rsidP="008C417A">
      <w:pPr>
        <w:ind w:firstLineChars="200" w:firstLine="643"/>
        <w:jc w:val="left"/>
        <w:rPr>
          <w:rFonts w:asciiTheme="minorEastAsia" w:hAnsiTheme="minorEastAsia" w:cs="Times New Roman"/>
          <w:b/>
          <w:sz w:val="32"/>
          <w:szCs w:val="32"/>
        </w:rPr>
      </w:pPr>
    </w:p>
    <w:p w:rsidR="008C417A" w:rsidRDefault="008C417A" w:rsidP="008C417A">
      <w:pPr>
        <w:ind w:firstLineChars="200" w:firstLine="643"/>
        <w:jc w:val="left"/>
        <w:rPr>
          <w:rFonts w:asciiTheme="minorEastAsia" w:hAnsiTheme="minorEastAsia" w:cs="Times New Roman"/>
          <w:b/>
          <w:sz w:val="32"/>
          <w:szCs w:val="32"/>
        </w:rPr>
      </w:pPr>
    </w:p>
    <w:p w:rsidR="008C417A" w:rsidRDefault="008C417A" w:rsidP="008C417A">
      <w:pPr>
        <w:ind w:firstLineChars="200" w:firstLine="643"/>
        <w:jc w:val="left"/>
        <w:rPr>
          <w:rFonts w:asciiTheme="minorEastAsia" w:hAnsiTheme="minorEastAsia" w:cs="Times New Roman"/>
          <w:b/>
          <w:sz w:val="32"/>
          <w:szCs w:val="32"/>
        </w:rPr>
      </w:pPr>
    </w:p>
    <w:p w:rsidR="008C417A" w:rsidRDefault="008C417A" w:rsidP="008C417A">
      <w:pPr>
        <w:ind w:firstLineChars="200" w:firstLine="643"/>
        <w:jc w:val="left"/>
        <w:rPr>
          <w:rFonts w:asciiTheme="minorEastAsia" w:hAnsiTheme="minorEastAsia" w:cs="Times New Roman"/>
          <w:b/>
          <w:sz w:val="32"/>
          <w:szCs w:val="32"/>
        </w:rPr>
      </w:pPr>
    </w:p>
    <w:p w:rsidR="008C417A" w:rsidRDefault="008C417A" w:rsidP="008C417A">
      <w:pPr>
        <w:ind w:firstLineChars="200" w:firstLine="643"/>
        <w:jc w:val="left"/>
        <w:rPr>
          <w:rFonts w:asciiTheme="minorEastAsia" w:hAnsiTheme="minorEastAsia" w:cs="Times New Roman"/>
          <w:b/>
          <w:sz w:val="32"/>
          <w:szCs w:val="32"/>
        </w:rPr>
      </w:pPr>
    </w:p>
    <w:p w:rsidR="008C417A" w:rsidRDefault="008C417A" w:rsidP="008C417A">
      <w:pPr>
        <w:ind w:firstLineChars="200" w:firstLine="643"/>
        <w:jc w:val="left"/>
        <w:rPr>
          <w:rFonts w:asciiTheme="minorEastAsia" w:hAnsiTheme="minorEastAsia" w:cs="Times New Roman"/>
          <w:b/>
          <w:sz w:val="32"/>
          <w:szCs w:val="32"/>
        </w:rPr>
      </w:pPr>
    </w:p>
    <w:p w:rsidR="008C417A" w:rsidRDefault="008C417A" w:rsidP="008C417A">
      <w:pPr>
        <w:ind w:firstLineChars="200" w:firstLine="643"/>
        <w:jc w:val="left"/>
        <w:rPr>
          <w:rFonts w:asciiTheme="minorEastAsia" w:hAnsiTheme="minorEastAsia" w:cs="Times New Roman"/>
          <w:b/>
          <w:sz w:val="32"/>
          <w:szCs w:val="32"/>
        </w:rPr>
      </w:pPr>
    </w:p>
    <w:p w:rsidR="008C417A" w:rsidRDefault="008C417A" w:rsidP="00FE037C">
      <w:pPr>
        <w:jc w:val="left"/>
        <w:rPr>
          <w:rFonts w:asciiTheme="minorEastAsia" w:hAnsiTheme="minorEastAsia" w:cs="Times New Roman"/>
          <w:b/>
          <w:sz w:val="32"/>
          <w:szCs w:val="32"/>
        </w:rPr>
      </w:pPr>
    </w:p>
    <w:p w:rsidR="008C417A" w:rsidRDefault="00533867" w:rsidP="008C417A">
      <w:pPr>
        <w:ind w:firstLineChars="200" w:firstLine="643"/>
        <w:jc w:val="left"/>
        <w:rPr>
          <w:rFonts w:asciiTheme="minorEastAsia" w:hAnsiTheme="minorEastAsia" w:cs="Times New Roman"/>
          <w:b/>
          <w:sz w:val="32"/>
          <w:szCs w:val="32"/>
        </w:rPr>
      </w:pPr>
      <w:r>
        <w:rPr>
          <w:rFonts w:asciiTheme="minorEastAsia" w:hAnsiTheme="minorEastAsia" w:cs="Times New Roman"/>
          <w:b/>
          <w:noProof/>
          <w:sz w:val="32"/>
          <w:szCs w:val="32"/>
        </w:rPr>
        <w:lastRenderedPageBreak/>
        <w:pict>
          <v:shape id="_x0000_s1041" type="#_x0000_t202" style="position:absolute;left:0;text-align:left;margin-left:-17.5pt;margin-top:9pt;width:120.25pt;height:39.75pt;z-index:251675648;mso-width-relative:margin;mso-height-relative:margin">
            <v:textbox style="mso-next-textbox:#_x0000_s1041">
              <w:txbxContent>
                <w:p w:rsidR="00724386" w:rsidRPr="004B4EA8" w:rsidRDefault="00724386" w:rsidP="008C417A">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十</w:t>
                  </w:r>
                </w:p>
              </w:txbxContent>
            </v:textbox>
          </v:shape>
        </w:pict>
      </w:r>
    </w:p>
    <w:p w:rsidR="00026FEE" w:rsidRDefault="00026FEE" w:rsidP="00C95AF4">
      <w:pPr>
        <w:ind w:firstLineChars="200" w:firstLine="643"/>
        <w:jc w:val="left"/>
        <w:rPr>
          <w:rFonts w:asciiTheme="minorEastAsia" w:hAnsiTheme="minorEastAsia" w:cs="Times New Roman"/>
          <w:b/>
          <w:sz w:val="32"/>
          <w:szCs w:val="32"/>
        </w:rPr>
      </w:pPr>
    </w:p>
    <w:p w:rsidR="008C417A" w:rsidRPr="00DD43DF" w:rsidRDefault="008C417A" w:rsidP="00DD43DF">
      <w:pPr>
        <w:jc w:val="center"/>
        <w:rPr>
          <w:rFonts w:ascii="宋体" w:eastAsia="宋体" w:hAnsi="宋体"/>
          <w:sz w:val="44"/>
          <w:szCs w:val="44"/>
        </w:rPr>
      </w:pPr>
      <w:r w:rsidRPr="00DD43DF">
        <w:rPr>
          <w:rFonts w:ascii="宋体" w:eastAsia="宋体" w:hAnsi="宋体"/>
          <w:sz w:val="44"/>
          <w:szCs w:val="44"/>
        </w:rPr>
        <w:t>江西铜业股份有限公司</w:t>
      </w:r>
    </w:p>
    <w:p w:rsidR="008C417A" w:rsidRPr="00DD43DF" w:rsidRDefault="008C417A" w:rsidP="00DD43DF">
      <w:pPr>
        <w:jc w:val="center"/>
        <w:rPr>
          <w:rFonts w:ascii="宋体" w:eastAsia="宋体" w:hAnsi="宋体"/>
          <w:sz w:val="44"/>
          <w:szCs w:val="44"/>
        </w:rPr>
      </w:pPr>
      <w:r w:rsidRPr="00DD43DF">
        <w:rPr>
          <w:rFonts w:ascii="宋体" w:eastAsia="宋体" w:hAnsi="宋体"/>
          <w:sz w:val="44"/>
          <w:szCs w:val="44"/>
        </w:rPr>
        <w:t>关于2019年度董事、监事、高管人员薪酬的议案</w:t>
      </w:r>
    </w:p>
    <w:p w:rsidR="00FE037C" w:rsidRPr="00FE037C" w:rsidRDefault="00FE037C" w:rsidP="00DD43DF">
      <w:pPr>
        <w:adjustRightInd w:val="0"/>
        <w:spacing w:line="560" w:lineRule="exact"/>
        <w:contextualSpacing/>
        <w:rPr>
          <w:rFonts w:ascii="仿宋" w:eastAsia="仿宋" w:hAnsi="仿宋"/>
          <w:sz w:val="30"/>
          <w:szCs w:val="30"/>
        </w:rPr>
      </w:pPr>
      <w:r w:rsidRPr="00FE037C">
        <w:rPr>
          <w:rFonts w:ascii="仿宋" w:eastAsia="仿宋" w:hAnsi="仿宋" w:hint="eastAsia"/>
          <w:sz w:val="30"/>
          <w:szCs w:val="30"/>
        </w:rPr>
        <w:t>各位股东：</w:t>
      </w:r>
    </w:p>
    <w:p w:rsidR="008C417A" w:rsidRPr="00FE037C" w:rsidRDefault="008C417A" w:rsidP="00FE037C">
      <w:pPr>
        <w:spacing w:line="560" w:lineRule="exact"/>
        <w:ind w:firstLineChars="200" w:firstLine="600"/>
        <w:contextualSpacing/>
        <w:jc w:val="left"/>
        <w:rPr>
          <w:rFonts w:ascii="仿宋" w:eastAsia="仿宋" w:hAnsi="仿宋"/>
          <w:sz w:val="30"/>
          <w:szCs w:val="30"/>
        </w:rPr>
      </w:pPr>
      <w:r w:rsidRPr="00FE037C">
        <w:rPr>
          <w:rFonts w:ascii="仿宋" w:eastAsia="仿宋" w:hAnsi="仿宋"/>
          <w:sz w:val="30"/>
          <w:szCs w:val="30"/>
        </w:rPr>
        <w:t>公司第八届董事会第十七次会议</w:t>
      </w:r>
      <w:r w:rsidRPr="00FE037C">
        <w:rPr>
          <w:rFonts w:ascii="仿宋" w:eastAsia="仿宋" w:hAnsi="仿宋" w:hint="eastAsia"/>
          <w:sz w:val="30"/>
          <w:szCs w:val="30"/>
        </w:rPr>
        <w:t>已审议通过了</w:t>
      </w:r>
      <w:r w:rsidRPr="00FE037C">
        <w:rPr>
          <w:rFonts w:ascii="仿宋" w:eastAsia="仿宋" w:hAnsi="仿宋"/>
          <w:sz w:val="30"/>
          <w:szCs w:val="30"/>
        </w:rPr>
        <w:t>2019年度董事、监事、高管人员薪酬的议案</w:t>
      </w:r>
      <w:r w:rsidR="00FE037C">
        <w:rPr>
          <w:rFonts w:ascii="仿宋" w:eastAsia="仿宋" w:hAnsi="仿宋" w:hint="eastAsia"/>
          <w:sz w:val="30"/>
          <w:szCs w:val="30"/>
        </w:rPr>
        <w:t>，</w:t>
      </w:r>
      <w:r w:rsidR="00FE037C" w:rsidRPr="00FE037C">
        <w:rPr>
          <w:rFonts w:ascii="仿宋" w:eastAsia="仿宋" w:hAnsi="仿宋"/>
          <w:sz w:val="30"/>
          <w:szCs w:val="30"/>
        </w:rPr>
        <w:t>有关</w:t>
      </w:r>
      <w:r w:rsidR="00FE037C">
        <w:rPr>
          <w:rFonts w:ascii="仿宋" w:eastAsia="仿宋" w:hAnsi="仿宋" w:hint="eastAsia"/>
          <w:sz w:val="30"/>
          <w:szCs w:val="30"/>
        </w:rPr>
        <w:t>公告</w:t>
      </w:r>
      <w:r w:rsidR="00FE037C" w:rsidRPr="00FE037C">
        <w:rPr>
          <w:rFonts w:ascii="仿宋" w:eastAsia="仿宋" w:hAnsi="仿宋"/>
          <w:sz w:val="30"/>
          <w:szCs w:val="30"/>
        </w:rPr>
        <w:t>详见上海证券交易所网站 www.sse.com.cn 和公司网站 www.</w:t>
      </w:r>
      <w:r w:rsidR="00FE037C" w:rsidRPr="00FE037C">
        <w:rPr>
          <w:rFonts w:ascii="仿宋" w:eastAsia="仿宋" w:hAnsi="仿宋" w:hint="eastAsia"/>
          <w:sz w:val="30"/>
          <w:szCs w:val="30"/>
        </w:rPr>
        <w:t>jxcc</w:t>
      </w:r>
      <w:r w:rsidR="00FE037C" w:rsidRPr="00FE037C">
        <w:rPr>
          <w:rFonts w:ascii="仿宋" w:eastAsia="仿宋" w:hAnsi="仿宋"/>
          <w:sz w:val="30"/>
          <w:szCs w:val="30"/>
        </w:rPr>
        <w:t>.c</w:t>
      </w:r>
      <w:r w:rsidR="00FE037C" w:rsidRPr="00FE037C">
        <w:rPr>
          <w:rFonts w:ascii="仿宋" w:eastAsia="仿宋" w:hAnsi="仿宋" w:hint="eastAsia"/>
          <w:sz w:val="30"/>
          <w:szCs w:val="30"/>
        </w:rPr>
        <w:t>om</w:t>
      </w:r>
      <w:r w:rsidR="00FE037C" w:rsidRPr="00FE037C">
        <w:rPr>
          <w:rFonts w:ascii="仿宋" w:eastAsia="仿宋" w:hAnsi="仿宋"/>
          <w:sz w:val="30"/>
          <w:szCs w:val="30"/>
        </w:rPr>
        <w:t>。</w:t>
      </w:r>
    </w:p>
    <w:p w:rsidR="00FE037C" w:rsidRPr="00FE037C" w:rsidRDefault="008C417A" w:rsidP="00FE037C">
      <w:pPr>
        <w:spacing w:line="560" w:lineRule="exact"/>
        <w:ind w:firstLineChars="200" w:firstLine="600"/>
        <w:contextualSpacing/>
        <w:jc w:val="left"/>
        <w:rPr>
          <w:rFonts w:ascii="仿宋" w:eastAsia="仿宋" w:hAnsi="仿宋"/>
          <w:sz w:val="30"/>
          <w:szCs w:val="30"/>
        </w:rPr>
      </w:pPr>
      <w:r w:rsidRPr="00FE037C">
        <w:rPr>
          <w:rFonts w:ascii="仿宋" w:eastAsia="仿宋" w:hAnsi="仿宋" w:hint="eastAsia"/>
          <w:sz w:val="30"/>
          <w:szCs w:val="30"/>
        </w:rPr>
        <w:t>现提请各位股东审议。</w:t>
      </w:r>
    </w:p>
    <w:p w:rsidR="008C417A" w:rsidRPr="00FE037C" w:rsidRDefault="008C417A" w:rsidP="00DD43DF">
      <w:pPr>
        <w:adjustRightInd w:val="0"/>
        <w:spacing w:line="560" w:lineRule="exact"/>
        <w:contextualSpacing/>
        <w:rPr>
          <w:rFonts w:ascii="仿宋" w:eastAsia="仿宋" w:hAnsi="仿宋"/>
          <w:sz w:val="30"/>
          <w:szCs w:val="30"/>
        </w:rPr>
      </w:pPr>
    </w:p>
    <w:p w:rsidR="008C417A" w:rsidRPr="00DD43DF" w:rsidRDefault="008C417A" w:rsidP="00DD43DF">
      <w:pPr>
        <w:adjustRightInd w:val="0"/>
        <w:spacing w:line="560" w:lineRule="exact"/>
        <w:contextualSpacing/>
        <w:rPr>
          <w:rFonts w:ascii="仿宋" w:eastAsia="仿宋" w:hAnsi="仿宋"/>
          <w:sz w:val="30"/>
          <w:szCs w:val="30"/>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C93945" w:rsidRDefault="00C93945" w:rsidP="008C417A">
      <w:pPr>
        <w:ind w:firstLineChars="250" w:firstLine="800"/>
        <w:jc w:val="left"/>
        <w:rPr>
          <w:rFonts w:ascii="仿宋" w:eastAsia="仿宋" w:hAnsi="仿宋" w:cs="Times New Roman"/>
          <w:kern w:val="0"/>
          <w:sz w:val="32"/>
          <w:szCs w:val="32"/>
        </w:rPr>
      </w:pPr>
    </w:p>
    <w:p w:rsidR="008C417A" w:rsidRDefault="008C417A" w:rsidP="00FE037C">
      <w:pPr>
        <w:jc w:val="left"/>
        <w:rPr>
          <w:rFonts w:ascii="仿宋" w:eastAsia="仿宋" w:hAnsi="仿宋" w:cs="Times New Roman"/>
          <w:kern w:val="0"/>
          <w:sz w:val="32"/>
          <w:szCs w:val="32"/>
        </w:rPr>
      </w:pPr>
    </w:p>
    <w:p w:rsidR="008C417A" w:rsidRDefault="00533867" w:rsidP="008C417A">
      <w:pPr>
        <w:ind w:firstLineChars="250" w:firstLine="800"/>
        <w:jc w:val="left"/>
        <w:rPr>
          <w:rFonts w:ascii="仿宋" w:eastAsia="仿宋" w:hAnsi="仿宋" w:cs="Times New Roman"/>
          <w:kern w:val="0"/>
          <w:sz w:val="32"/>
          <w:szCs w:val="32"/>
        </w:rPr>
      </w:pPr>
      <w:r>
        <w:rPr>
          <w:rFonts w:ascii="仿宋" w:eastAsia="仿宋" w:hAnsi="仿宋" w:cs="Times New Roman"/>
          <w:noProof/>
          <w:kern w:val="0"/>
          <w:sz w:val="32"/>
          <w:szCs w:val="32"/>
        </w:rPr>
        <w:lastRenderedPageBreak/>
        <w:pict>
          <v:shape id="_x0000_s1042" type="#_x0000_t202" style="position:absolute;left:0;text-align:left;margin-left:-18.25pt;margin-top:9pt;width:120.25pt;height:39.75pt;z-index:251676672;mso-width-relative:margin;mso-height-relative:margin">
            <v:textbox style="mso-next-textbox:#_x0000_s1042">
              <w:txbxContent>
                <w:p w:rsidR="00724386" w:rsidRPr="004B4EA8" w:rsidRDefault="00724386" w:rsidP="008C417A">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十一</w:t>
                  </w:r>
                </w:p>
              </w:txbxContent>
            </v:textbox>
          </v:shape>
        </w:pict>
      </w:r>
    </w:p>
    <w:p w:rsidR="008C417A" w:rsidRDefault="008C417A" w:rsidP="001A1234">
      <w:pPr>
        <w:ind w:firstLineChars="200" w:firstLine="643"/>
        <w:jc w:val="left"/>
        <w:rPr>
          <w:rFonts w:asciiTheme="minorEastAsia" w:hAnsiTheme="minorEastAsia" w:cs="Times New Roman"/>
          <w:b/>
          <w:sz w:val="32"/>
          <w:szCs w:val="32"/>
        </w:rPr>
      </w:pPr>
    </w:p>
    <w:p w:rsidR="008C417A" w:rsidRPr="00DD43DF" w:rsidRDefault="008C417A" w:rsidP="00DD43DF">
      <w:pPr>
        <w:jc w:val="center"/>
        <w:rPr>
          <w:rFonts w:ascii="宋体" w:eastAsia="宋体" w:hAnsi="宋体"/>
          <w:sz w:val="44"/>
          <w:szCs w:val="44"/>
        </w:rPr>
      </w:pPr>
      <w:r w:rsidRPr="00DD43DF">
        <w:rPr>
          <w:rFonts w:ascii="宋体" w:eastAsia="宋体" w:hAnsi="宋体"/>
          <w:sz w:val="44"/>
          <w:szCs w:val="44"/>
        </w:rPr>
        <w:t>江西铜业股份有限公司</w:t>
      </w:r>
    </w:p>
    <w:p w:rsidR="008C417A" w:rsidRPr="00DD43DF" w:rsidRDefault="008C417A" w:rsidP="00DD43DF">
      <w:pPr>
        <w:jc w:val="center"/>
        <w:rPr>
          <w:rFonts w:ascii="宋体" w:eastAsia="宋体" w:hAnsi="宋体"/>
          <w:sz w:val="44"/>
          <w:szCs w:val="44"/>
        </w:rPr>
      </w:pPr>
      <w:r w:rsidRPr="00DD43DF">
        <w:rPr>
          <w:rFonts w:ascii="宋体" w:eastAsia="宋体" w:hAnsi="宋体"/>
          <w:sz w:val="44"/>
          <w:szCs w:val="44"/>
        </w:rPr>
        <w:t>关于董家辉先生不再担任公司董事职务的议案</w:t>
      </w:r>
    </w:p>
    <w:p w:rsidR="008C417A" w:rsidRPr="00DD43DF" w:rsidRDefault="008C417A" w:rsidP="00DD43DF">
      <w:pPr>
        <w:adjustRightInd w:val="0"/>
        <w:spacing w:line="560" w:lineRule="exact"/>
        <w:contextualSpacing/>
        <w:rPr>
          <w:rFonts w:ascii="仿宋" w:eastAsia="仿宋" w:hAnsi="仿宋"/>
          <w:sz w:val="30"/>
          <w:szCs w:val="30"/>
        </w:rPr>
      </w:pPr>
      <w:r w:rsidRPr="00DD43DF">
        <w:rPr>
          <w:rFonts w:ascii="仿宋" w:eastAsia="仿宋" w:hAnsi="仿宋" w:hint="eastAsia"/>
          <w:sz w:val="30"/>
          <w:szCs w:val="30"/>
        </w:rPr>
        <w:t>各位股东：</w:t>
      </w:r>
    </w:p>
    <w:p w:rsidR="008C417A" w:rsidRPr="00FE037C" w:rsidRDefault="008C417A" w:rsidP="00FE037C">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sz w:val="30"/>
          <w:szCs w:val="30"/>
        </w:rPr>
        <w:t>董家辉先生因工作变动原因，不再担任公司董事职务。</w:t>
      </w:r>
      <w:r w:rsidRPr="00DD43DF">
        <w:rPr>
          <w:rFonts w:ascii="仿宋" w:eastAsia="仿宋" w:hAnsi="仿宋" w:hint="eastAsia"/>
          <w:sz w:val="30"/>
          <w:szCs w:val="30"/>
        </w:rPr>
        <w:t>上述议案已经</w:t>
      </w:r>
      <w:r w:rsidRPr="00DD43DF">
        <w:rPr>
          <w:rFonts w:ascii="仿宋" w:eastAsia="仿宋" w:hAnsi="仿宋"/>
          <w:sz w:val="30"/>
          <w:szCs w:val="30"/>
        </w:rPr>
        <w:t>公司第八届董事会第十</w:t>
      </w:r>
      <w:r w:rsidRPr="00DD43DF">
        <w:rPr>
          <w:rFonts w:ascii="仿宋" w:eastAsia="仿宋" w:hAnsi="仿宋" w:hint="eastAsia"/>
          <w:sz w:val="30"/>
          <w:szCs w:val="30"/>
        </w:rPr>
        <w:t>四</w:t>
      </w:r>
      <w:r w:rsidRPr="00DD43DF">
        <w:rPr>
          <w:rFonts w:ascii="仿宋" w:eastAsia="仿宋" w:hAnsi="仿宋"/>
          <w:sz w:val="30"/>
          <w:szCs w:val="30"/>
        </w:rPr>
        <w:t>次会议</w:t>
      </w:r>
      <w:r w:rsidRPr="00DD43DF">
        <w:rPr>
          <w:rFonts w:ascii="仿宋" w:eastAsia="仿宋" w:hAnsi="仿宋" w:hint="eastAsia"/>
          <w:sz w:val="30"/>
          <w:szCs w:val="30"/>
        </w:rPr>
        <w:t>审议通过</w:t>
      </w:r>
      <w:r w:rsidR="00FE037C">
        <w:rPr>
          <w:rFonts w:ascii="仿宋" w:eastAsia="仿宋" w:hAnsi="仿宋" w:hint="eastAsia"/>
          <w:sz w:val="30"/>
          <w:szCs w:val="30"/>
        </w:rPr>
        <w:t>，</w:t>
      </w:r>
      <w:r w:rsidR="00FE037C" w:rsidRPr="00FE037C">
        <w:rPr>
          <w:rFonts w:ascii="仿宋" w:eastAsia="仿宋" w:hAnsi="仿宋"/>
          <w:sz w:val="30"/>
          <w:szCs w:val="30"/>
        </w:rPr>
        <w:t>有关</w:t>
      </w:r>
      <w:r w:rsidR="00FE037C" w:rsidRPr="00FE037C">
        <w:rPr>
          <w:rFonts w:ascii="仿宋" w:eastAsia="仿宋" w:hAnsi="仿宋" w:hint="eastAsia"/>
          <w:sz w:val="30"/>
          <w:szCs w:val="30"/>
        </w:rPr>
        <w:t>公告</w:t>
      </w:r>
      <w:r w:rsidR="00FE037C" w:rsidRPr="00FE037C">
        <w:rPr>
          <w:rFonts w:ascii="仿宋" w:eastAsia="仿宋" w:hAnsi="仿宋"/>
          <w:sz w:val="30"/>
          <w:szCs w:val="30"/>
        </w:rPr>
        <w:t>详见上海证券交易所网站www.sse.com.cn和公司网站 www.</w:t>
      </w:r>
      <w:r w:rsidR="00FE037C" w:rsidRPr="00FE037C">
        <w:rPr>
          <w:rFonts w:ascii="仿宋" w:eastAsia="仿宋" w:hAnsi="仿宋" w:hint="eastAsia"/>
          <w:sz w:val="30"/>
          <w:szCs w:val="30"/>
        </w:rPr>
        <w:t>jxcc</w:t>
      </w:r>
      <w:r w:rsidR="00FE037C" w:rsidRPr="00FE037C">
        <w:rPr>
          <w:rFonts w:ascii="仿宋" w:eastAsia="仿宋" w:hAnsi="仿宋"/>
          <w:sz w:val="30"/>
          <w:szCs w:val="30"/>
        </w:rPr>
        <w:t>.c</w:t>
      </w:r>
      <w:r w:rsidR="00FE037C" w:rsidRPr="00FE037C">
        <w:rPr>
          <w:rFonts w:ascii="仿宋" w:eastAsia="仿宋" w:hAnsi="仿宋" w:hint="eastAsia"/>
          <w:sz w:val="30"/>
          <w:szCs w:val="30"/>
        </w:rPr>
        <w:t>om</w:t>
      </w:r>
      <w:r w:rsidR="00FE037C" w:rsidRPr="00FE037C">
        <w:rPr>
          <w:rFonts w:ascii="仿宋" w:eastAsia="仿宋" w:hAnsi="仿宋"/>
          <w:sz w:val="30"/>
          <w:szCs w:val="30"/>
        </w:rPr>
        <w:t>。</w:t>
      </w:r>
    </w:p>
    <w:p w:rsidR="008C417A" w:rsidRPr="00DD43DF" w:rsidRDefault="008C417A" w:rsidP="00FE037C">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hint="eastAsia"/>
          <w:sz w:val="30"/>
          <w:szCs w:val="30"/>
        </w:rPr>
        <w:t>现提请各位股东审议。</w:t>
      </w:r>
    </w:p>
    <w:p w:rsidR="008C417A" w:rsidRPr="00DD43DF" w:rsidRDefault="008C417A" w:rsidP="00DD43DF">
      <w:pPr>
        <w:adjustRightInd w:val="0"/>
        <w:spacing w:line="560" w:lineRule="exact"/>
        <w:contextualSpacing/>
        <w:rPr>
          <w:rFonts w:ascii="仿宋" w:eastAsia="仿宋" w:hAnsi="仿宋"/>
          <w:sz w:val="30"/>
          <w:szCs w:val="30"/>
        </w:rPr>
      </w:pPr>
    </w:p>
    <w:p w:rsidR="008C417A" w:rsidRPr="00DD43DF" w:rsidRDefault="008C417A" w:rsidP="00DD43DF">
      <w:pPr>
        <w:adjustRightInd w:val="0"/>
        <w:spacing w:line="560" w:lineRule="exact"/>
        <w:contextualSpacing/>
        <w:rPr>
          <w:rFonts w:ascii="仿宋" w:eastAsia="仿宋" w:hAnsi="仿宋"/>
          <w:sz w:val="30"/>
          <w:szCs w:val="30"/>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50" w:firstLine="800"/>
        <w:jc w:val="left"/>
        <w:rPr>
          <w:rFonts w:ascii="仿宋" w:eastAsia="仿宋" w:hAnsi="仿宋" w:cs="Times New Roman"/>
          <w:kern w:val="0"/>
          <w:sz w:val="32"/>
          <w:szCs w:val="32"/>
        </w:rPr>
      </w:pPr>
    </w:p>
    <w:p w:rsidR="008C417A" w:rsidRDefault="008C417A" w:rsidP="008C417A">
      <w:pPr>
        <w:ind w:firstLineChars="200" w:firstLine="643"/>
        <w:jc w:val="left"/>
        <w:rPr>
          <w:rFonts w:asciiTheme="minorEastAsia" w:hAnsiTheme="minorEastAsia" w:cs="Times New Roman"/>
          <w:b/>
          <w:sz w:val="32"/>
          <w:szCs w:val="32"/>
        </w:rPr>
      </w:pPr>
    </w:p>
    <w:p w:rsidR="001A1234" w:rsidRDefault="001A1234" w:rsidP="004B4EA8">
      <w:pPr>
        <w:jc w:val="left"/>
        <w:rPr>
          <w:rFonts w:ascii="仿宋" w:eastAsia="仿宋" w:hAnsi="仿宋"/>
          <w:sz w:val="32"/>
          <w:szCs w:val="32"/>
        </w:rPr>
      </w:pPr>
    </w:p>
    <w:p w:rsidR="008C417A" w:rsidRDefault="008C417A" w:rsidP="004B4EA8">
      <w:pPr>
        <w:jc w:val="left"/>
        <w:rPr>
          <w:rFonts w:ascii="仿宋" w:eastAsia="仿宋" w:hAnsi="仿宋"/>
          <w:sz w:val="32"/>
          <w:szCs w:val="32"/>
        </w:rPr>
      </w:pPr>
    </w:p>
    <w:p w:rsidR="008C417A" w:rsidRDefault="008C417A" w:rsidP="004B4EA8">
      <w:pPr>
        <w:jc w:val="left"/>
        <w:rPr>
          <w:rFonts w:ascii="仿宋" w:eastAsia="仿宋" w:hAnsi="仿宋"/>
          <w:sz w:val="32"/>
          <w:szCs w:val="32"/>
        </w:rPr>
      </w:pPr>
    </w:p>
    <w:p w:rsidR="008C417A" w:rsidRDefault="008C417A" w:rsidP="004B4EA8">
      <w:pPr>
        <w:jc w:val="left"/>
        <w:rPr>
          <w:rFonts w:ascii="仿宋" w:eastAsia="仿宋" w:hAnsi="仿宋"/>
          <w:sz w:val="32"/>
          <w:szCs w:val="32"/>
        </w:rPr>
      </w:pPr>
    </w:p>
    <w:p w:rsidR="008C417A" w:rsidRDefault="00533867" w:rsidP="004B4EA8">
      <w:pPr>
        <w:jc w:val="left"/>
        <w:rPr>
          <w:rFonts w:ascii="仿宋" w:eastAsia="仿宋" w:hAnsi="仿宋"/>
          <w:sz w:val="32"/>
          <w:szCs w:val="32"/>
        </w:rPr>
      </w:pPr>
      <w:r>
        <w:rPr>
          <w:rFonts w:ascii="仿宋" w:eastAsia="仿宋" w:hAnsi="仿宋"/>
          <w:noProof/>
          <w:sz w:val="32"/>
          <w:szCs w:val="32"/>
        </w:rPr>
        <w:lastRenderedPageBreak/>
        <w:pict>
          <v:shape id="_x0000_s1044" type="#_x0000_t202" style="position:absolute;margin-left:-17.5pt;margin-top:9.75pt;width:120.25pt;height:39.75pt;z-index:251677696;mso-width-relative:margin;mso-height-relative:margin">
            <v:textbox style="mso-next-textbox:#_x0000_s1044">
              <w:txbxContent>
                <w:p w:rsidR="00724386" w:rsidRPr="004B4EA8" w:rsidRDefault="00724386" w:rsidP="008C417A">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十二</w:t>
                  </w:r>
                </w:p>
              </w:txbxContent>
            </v:textbox>
          </v:shape>
        </w:pict>
      </w:r>
    </w:p>
    <w:p w:rsidR="008C417A" w:rsidRDefault="008C417A" w:rsidP="004B4EA8">
      <w:pPr>
        <w:jc w:val="left"/>
        <w:rPr>
          <w:rFonts w:ascii="仿宋" w:eastAsia="仿宋" w:hAnsi="仿宋"/>
          <w:sz w:val="32"/>
          <w:szCs w:val="32"/>
        </w:rPr>
      </w:pPr>
    </w:p>
    <w:p w:rsidR="008C417A" w:rsidRPr="00DD43DF" w:rsidRDefault="008C417A" w:rsidP="00DD43DF">
      <w:pPr>
        <w:jc w:val="center"/>
        <w:rPr>
          <w:rFonts w:ascii="宋体" w:eastAsia="宋体" w:hAnsi="宋体"/>
          <w:sz w:val="44"/>
          <w:szCs w:val="44"/>
        </w:rPr>
      </w:pPr>
      <w:r w:rsidRPr="00DD43DF">
        <w:rPr>
          <w:rFonts w:ascii="宋体" w:eastAsia="宋体" w:hAnsi="宋体" w:hint="eastAsia"/>
          <w:sz w:val="44"/>
          <w:szCs w:val="44"/>
        </w:rPr>
        <w:t>江西铜业股份有限公司</w:t>
      </w:r>
    </w:p>
    <w:p w:rsidR="008C417A" w:rsidRPr="00DD43DF" w:rsidRDefault="008C417A" w:rsidP="00DD43DF">
      <w:pPr>
        <w:jc w:val="center"/>
        <w:rPr>
          <w:rFonts w:ascii="宋体" w:eastAsia="宋体" w:hAnsi="宋体"/>
          <w:sz w:val="44"/>
          <w:szCs w:val="44"/>
        </w:rPr>
      </w:pPr>
      <w:r w:rsidRPr="00DD43DF">
        <w:rPr>
          <w:rFonts w:ascii="宋体" w:eastAsia="宋体" w:hAnsi="宋体"/>
          <w:sz w:val="44"/>
          <w:szCs w:val="44"/>
        </w:rPr>
        <w:t>关于胡庆文</w:t>
      </w:r>
      <w:proofErr w:type="gramStart"/>
      <w:r w:rsidRPr="00DD43DF">
        <w:rPr>
          <w:rFonts w:ascii="宋体" w:eastAsia="宋体" w:hAnsi="宋体"/>
          <w:sz w:val="44"/>
          <w:szCs w:val="44"/>
        </w:rPr>
        <w:t>先生辞任公司</w:t>
      </w:r>
      <w:proofErr w:type="gramEnd"/>
      <w:r w:rsidRPr="00DD43DF">
        <w:rPr>
          <w:rFonts w:ascii="宋体" w:eastAsia="宋体" w:hAnsi="宋体"/>
          <w:sz w:val="44"/>
          <w:szCs w:val="44"/>
        </w:rPr>
        <w:t>监事的议案</w:t>
      </w:r>
    </w:p>
    <w:p w:rsidR="008C417A" w:rsidRPr="00DD43DF" w:rsidRDefault="008C417A" w:rsidP="00DD43DF">
      <w:pPr>
        <w:adjustRightInd w:val="0"/>
        <w:spacing w:line="560" w:lineRule="exact"/>
        <w:contextualSpacing/>
        <w:rPr>
          <w:rFonts w:ascii="仿宋" w:eastAsia="仿宋" w:hAnsi="仿宋"/>
          <w:sz w:val="30"/>
          <w:szCs w:val="30"/>
        </w:rPr>
      </w:pPr>
      <w:r w:rsidRPr="00DD43DF">
        <w:rPr>
          <w:rFonts w:ascii="仿宋" w:eastAsia="仿宋" w:hAnsi="仿宋" w:hint="eastAsia"/>
          <w:sz w:val="30"/>
          <w:szCs w:val="30"/>
        </w:rPr>
        <w:t>各位股东：</w:t>
      </w:r>
    </w:p>
    <w:p w:rsidR="00B14EAA" w:rsidRPr="00B309E9" w:rsidRDefault="008C417A" w:rsidP="00B309E9">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sz w:val="30"/>
          <w:szCs w:val="30"/>
        </w:rPr>
        <w:t>胡庆文先生因个人工作原因，申请辞去江西铜业股份有限公司第八届监事会监事职务</w:t>
      </w:r>
      <w:r w:rsidR="00B14EAA" w:rsidRPr="00DD43DF">
        <w:rPr>
          <w:rFonts w:ascii="仿宋" w:eastAsia="仿宋" w:hAnsi="仿宋" w:hint="eastAsia"/>
          <w:sz w:val="30"/>
          <w:szCs w:val="30"/>
        </w:rPr>
        <w:t>。上述议案已经</w:t>
      </w:r>
      <w:r w:rsidR="00B14EAA" w:rsidRPr="00DD43DF">
        <w:rPr>
          <w:rFonts w:ascii="仿宋" w:eastAsia="仿宋" w:hAnsi="仿宋"/>
          <w:sz w:val="30"/>
          <w:szCs w:val="30"/>
        </w:rPr>
        <w:t>公司第八届</w:t>
      </w:r>
      <w:r w:rsidR="00B14EAA" w:rsidRPr="00DD43DF">
        <w:rPr>
          <w:rFonts w:ascii="仿宋" w:eastAsia="仿宋" w:hAnsi="仿宋" w:hint="eastAsia"/>
          <w:sz w:val="30"/>
          <w:szCs w:val="30"/>
        </w:rPr>
        <w:t>监</w:t>
      </w:r>
      <w:r w:rsidR="00B14EAA" w:rsidRPr="00DD43DF">
        <w:rPr>
          <w:rFonts w:ascii="仿宋" w:eastAsia="仿宋" w:hAnsi="仿宋"/>
          <w:sz w:val="30"/>
          <w:szCs w:val="30"/>
        </w:rPr>
        <w:t>事会第</w:t>
      </w:r>
      <w:r w:rsidR="00B14EAA" w:rsidRPr="00DD43DF">
        <w:rPr>
          <w:rFonts w:ascii="仿宋" w:eastAsia="仿宋" w:hAnsi="仿宋" w:hint="eastAsia"/>
          <w:sz w:val="30"/>
          <w:szCs w:val="30"/>
        </w:rPr>
        <w:t>五</w:t>
      </w:r>
      <w:r w:rsidR="00B14EAA" w:rsidRPr="00DD43DF">
        <w:rPr>
          <w:rFonts w:ascii="仿宋" w:eastAsia="仿宋" w:hAnsi="仿宋"/>
          <w:sz w:val="30"/>
          <w:szCs w:val="30"/>
        </w:rPr>
        <w:t>次会议</w:t>
      </w:r>
      <w:r w:rsidR="00B14EAA" w:rsidRPr="00DD43DF">
        <w:rPr>
          <w:rFonts w:ascii="仿宋" w:eastAsia="仿宋" w:hAnsi="仿宋" w:hint="eastAsia"/>
          <w:sz w:val="30"/>
          <w:szCs w:val="30"/>
        </w:rPr>
        <w:t>审议通过</w:t>
      </w:r>
      <w:r w:rsidR="00B309E9">
        <w:rPr>
          <w:rFonts w:ascii="仿宋" w:eastAsia="仿宋" w:hAnsi="仿宋" w:hint="eastAsia"/>
          <w:sz w:val="30"/>
          <w:szCs w:val="30"/>
        </w:rPr>
        <w:t>，</w:t>
      </w:r>
      <w:r w:rsidR="00B309E9" w:rsidRPr="00FE037C">
        <w:rPr>
          <w:rFonts w:ascii="仿宋" w:eastAsia="仿宋" w:hAnsi="仿宋"/>
          <w:sz w:val="30"/>
          <w:szCs w:val="30"/>
        </w:rPr>
        <w:t>有关</w:t>
      </w:r>
      <w:r w:rsidR="00B309E9" w:rsidRPr="00FE037C">
        <w:rPr>
          <w:rFonts w:ascii="仿宋" w:eastAsia="仿宋" w:hAnsi="仿宋" w:hint="eastAsia"/>
          <w:sz w:val="30"/>
          <w:szCs w:val="30"/>
        </w:rPr>
        <w:t>公告</w:t>
      </w:r>
      <w:r w:rsidR="00B309E9" w:rsidRPr="00FE037C">
        <w:rPr>
          <w:rFonts w:ascii="仿宋" w:eastAsia="仿宋" w:hAnsi="仿宋"/>
          <w:sz w:val="30"/>
          <w:szCs w:val="30"/>
        </w:rPr>
        <w:t>详见上海证券交易所网站 www.sse.com.cn和公司网站www.</w:t>
      </w:r>
      <w:r w:rsidR="00B309E9" w:rsidRPr="00FE037C">
        <w:rPr>
          <w:rFonts w:ascii="仿宋" w:eastAsia="仿宋" w:hAnsi="仿宋" w:hint="eastAsia"/>
          <w:sz w:val="30"/>
          <w:szCs w:val="30"/>
        </w:rPr>
        <w:t>jxcc</w:t>
      </w:r>
      <w:r w:rsidR="00B309E9" w:rsidRPr="00FE037C">
        <w:rPr>
          <w:rFonts w:ascii="仿宋" w:eastAsia="仿宋" w:hAnsi="仿宋"/>
          <w:sz w:val="30"/>
          <w:szCs w:val="30"/>
        </w:rPr>
        <w:t>.c</w:t>
      </w:r>
      <w:r w:rsidR="00B309E9" w:rsidRPr="00FE037C">
        <w:rPr>
          <w:rFonts w:ascii="仿宋" w:eastAsia="仿宋" w:hAnsi="仿宋" w:hint="eastAsia"/>
          <w:sz w:val="30"/>
          <w:szCs w:val="30"/>
        </w:rPr>
        <w:t>om</w:t>
      </w:r>
      <w:r w:rsidR="00B309E9" w:rsidRPr="00FE037C">
        <w:rPr>
          <w:rFonts w:ascii="仿宋" w:eastAsia="仿宋" w:hAnsi="仿宋"/>
          <w:sz w:val="30"/>
          <w:szCs w:val="30"/>
        </w:rPr>
        <w:t>。</w:t>
      </w:r>
    </w:p>
    <w:p w:rsidR="00B14EAA" w:rsidRPr="00DD43DF" w:rsidRDefault="00B14EAA" w:rsidP="00B309E9">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hint="eastAsia"/>
          <w:sz w:val="30"/>
          <w:szCs w:val="30"/>
        </w:rPr>
        <w:t>现提请各位股东审议。</w:t>
      </w:r>
    </w:p>
    <w:p w:rsidR="008C417A" w:rsidRPr="008C417A" w:rsidRDefault="008C417A" w:rsidP="004B4EA8">
      <w:pPr>
        <w:jc w:val="left"/>
        <w:rPr>
          <w:rFonts w:ascii="仿宋" w:eastAsia="仿宋" w:hAnsi="仿宋"/>
          <w:sz w:val="32"/>
          <w:szCs w:val="32"/>
        </w:rPr>
      </w:pPr>
    </w:p>
    <w:p w:rsidR="008C417A" w:rsidRDefault="008C417A" w:rsidP="004B4EA8">
      <w:pPr>
        <w:jc w:val="left"/>
        <w:rPr>
          <w:rFonts w:ascii="仿宋" w:eastAsia="仿宋" w:hAnsi="仿宋"/>
          <w:sz w:val="32"/>
          <w:szCs w:val="32"/>
        </w:rPr>
      </w:pPr>
    </w:p>
    <w:p w:rsidR="008C417A" w:rsidRDefault="008C417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533867" w:rsidP="004B4EA8">
      <w:pPr>
        <w:jc w:val="left"/>
        <w:rPr>
          <w:rFonts w:ascii="仿宋" w:eastAsia="仿宋" w:hAnsi="仿宋"/>
          <w:sz w:val="32"/>
          <w:szCs w:val="32"/>
        </w:rPr>
      </w:pPr>
      <w:r>
        <w:rPr>
          <w:rFonts w:ascii="仿宋" w:eastAsia="仿宋" w:hAnsi="仿宋"/>
          <w:noProof/>
          <w:sz w:val="32"/>
          <w:szCs w:val="32"/>
        </w:rPr>
        <w:lastRenderedPageBreak/>
        <w:pict>
          <v:shape id="_x0000_s1046" type="#_x0000_t202" style="position:absolute;margin-left:-17.5pt;margin-top:10.5pt;width:120.25pt;height:39.75pt;z-index:251678720;mso-width-relative:margin;mso-height-relative:margin">
            <v:textbox style="mso-next-textbox:#_x0000_s1046">
              <w:txbxContent>
                <w:p w:rsidR="00724386" w:rsidRPr="004B4EA8" w:rsidRDefault="00724386" w:rsidP="00B14EAA">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十三</w:t>
                  </w:r>
                </w:p>
              </w:txbxContent>
            </v:textbox>
          </v:shape>
        </w:pict>
      </w:r>
    </w:p>
    <w:p w:rsidR="00B14EAA" w:rsidRDefault="00B14EAA" w:rsidP="004B4EA8">
      <w:pPr>
        <w:jc w:val="left"/>
        <w:rPr>
          <w:rFonts w:ascii="仿宋" w:eastAsia="仿宋" w:hAnsi="仿宋"/>
          <w:sz w:val="32"/>
          <w:szCs w:val="32"/>
        </w:rPr>
      </w:pPr>
    </w:p>
    <w:p w:rsidR="00B14EAA" w:rsidRPr="00DD43DF" w:rsidRDefault="00B14EAA" w:rsidP="00DD43DF">
      <w:pPr>
        <w:jc w:val="center"/>
        <w:rPr>
          <w:rFonts w:ascii="宋体" w:eastAsia="宋体" w:hAnsi="宋体"/>
          <w:sz w:val="44"/>
          <w:szCs w:val="44"/>
        </w:rPr>
      </w:pPr>
      <w:r w:rsidRPr="00DD43DF">
        <w:rPr>
          <w:rFonts w:ascii="宋体" w:eastAsia="宋体" w:hAnsi="宋体" w:hint="eastAsia"/>
          <w:sz w:val="44"/>
          <w:szCs w:val="44"/>
        </w:rPr>
        <w:t>江西铜业股份有限公司</w:t>
      </w:r>
    </w:p>
    <w:p w:rsidR="00B14EAA" w:rsidRPr="00DD43DF" w:rsidRDefault="00B14EAA" w:rsidP="00DD43DF">
      <w:pPr>
        <w:jc w:val="center"/>
        <w:rPr>
          <w:rFonts w:ascii="宋体" w:eastAsia="宋体" w:hAnsi="宋体"/>
          <w:sz w:val="44"/>
          <w:szCs w:val="44"/>
        </w:rPr>
      </w:pPr>
      <w:r w:rsidRPr="00DD43DF">
        <w:rPr>
          <w:rFonts w:ascii="宋体" w:eastAsia="宋体" w:hAnsi="宋体"/>
          <w:sz w:val="44"/>
          <w:szCs w:val="44"/>
        </w:rPr>
        <w:t>关于廖胜森</w:t>
      </w:r>
      <w:proofErr w:type="gramStart"/>
      <w:r w:rsidRPr="00DD43DF">
        <w:rPr>
          <w:rFonts w:ascii="宋体" w:eastAsia="宋体" w:hAnsi="宋体"/>
          <w:sz w:val="44"/>
          <w:szCs w:val="44"/>
        </w:rPr>
        <w:t>先生辞任公司</w:t>
      </w:r>
      <w:proofErr w:type="gramEnd"/>
      <w:r w:rsidRPr="00DD43DF">
        <w:rPr>
          <w:rFonts w:ascii="宋体" w:eastAsia="宋体" w:hAnsi="宋体"/>
          <w:sz w:val="44"/>
          <w:szCs w:val="44"/>
        </w:rPr>
        <w:t>监事的议案</w:t>
      </w:r>
    </w:p>
    <w:p w:rsidR="00B14EAA" w:rsidRPr="00DD43DF" w:rsidRDefault="00B14EAA" w:rsidP="00DD43DF">
      <w:pPr>
        <w:adjustRightInd w:val="0"/>
        <w:spacing w:line="560" w:lineRule="exact"/>
        <w:contextualSpacing/>
        <w:rPr>
          <w:rFonts w:ascii="仿宋" w:eastAsia="仿宋" w:hAnsi="仿宋"/>
          <w:sz w:val="30"/>
          <w:szCs w:val="30"/>
        </w:rPr>
      </w:pPr>
      <w:r w:rsidRPr="00DD43DF">
        <w:rPr>
          <w:rFonts w:ascii="仿宋" w:eastAsia="仿宋" w:hAnsi="仿宋" w:hint="eastAsia"/>
          <w:sz w:val="30"/>
          <w:szCs w:val="30"/>
        </w:rPr>
        <w:t>各位股东：</w:t>
      </w:r>
    </w:p>
    <w:p w:rsidR="00B14EAA" w:rsidRPr="00B309E9" w:rsidRDefault="00B14EAA" w:rsidP="00B309E9">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sz w:val="30"/>
          <w:szCs w:val="30"/>
        </w:rPr>
        <w:t>廖胜森先生因个人工作原因，申请辞去江西铜业股份有限公司第八届监事会监事职务</w:t>
      </w:r>
      <w:r w:rsidRPr="00DD43DF">
        <w:rPr>
          <w:rFonts w:ascii="仿宋" w:eastAsia="仿宋" w:hAnsi="仿宋" w:hint="eastAsia"/>
          <w:sz w:val="30"/>
          <w:szCs w:val="30"/>
        </w:rPr>
        <w:t>。上述议案已经</w:t>
      </w:r>
      <w:r w:rsidRPr="00DD43DF">
        <w:rPr>
          <w:rFonts w:ascii="仿宋" w:eastAsia="仿宋" w:hAnsi="仿宋"/>
          <w:sz w:val="30"/>
          <w:szCs w:val="30"/>
        </w:rPr>
        <w:t>公司第八届</w:t>
      </w:r>
      <w:r w:rsidRPr="00DD43DF">
        <w:rPr>
          <w:rFonts w:ascii="仿宋" w:eastAsia="仿宋" w:hAnsi="仿宋" w:hint="eastAsia"/>
          <w:sz w:val="30"/>
          <w:szCs w:val="30"/>
        </w:rPr>
        <w:t>监</w:t>
      </w:r>
      <w:r w:rsidRPr="00DD43DF">
        <w:rPr>
          <w:rFonts w:ascii="仿宋" w:eastAsia="仿宋" w:hAnsi="仿宋"/>
          <w:sz w:val="30"/>
          <w:szCs w:val="30"/>
        </w:rPr>
        <w:t>事会第</w:t>
      </w:r>
      <w:r w:rsidRPr="00DD43DF">
        <w:rPr>
          <w:rFonts w:ascii="仿宋" w:eastAsia="仿宋" w:hAnsi="仿宋" w:hint="eastAsia"/>
          <w:sz w:val="30"/>
          <w:szCs w:val="30"/>
        </w:rPr>
        <w:t>五</w:t>
      </w:r>
      <w:r w:rsidRPr="00DD43DF">
        <w:rPr>
          <w:rFonts w:ascii="仿宋" w:eastAsia="仿宋" w:hAnsi="仿宋"/>
          <w:sz w:val="30"/>
          <w:szCs w:val="30"/>
        </w:rPr>
        <w:t>次会议</w:t>
      </w:r>
      <w:r w:rsidRPr="00DD43DF">
        <w:rPr>
          <w:rFonts w:ascii="仿宋" w:eastAsia="仿宋" w:hAnsi="仿宋" w:hint="eastAsia"/>
          <w:sz w:val="30"/>
          <w:szCs w:val="30"/>
        </w:rPr>
        <w:t>审议通过</w:t>
      </w:r>
      <w:r w:rsidR="00B309E9">
        <w:rPr>
          <w:rFonts w:ascii="仿宋" w:eastAsia="仿宋" w:hAnsi="仿宋" w:hint="eastAsia"/>
          <w:sz w:val="30"/>
          <w:szCs w:val="30"/>
        </w:rPr>
        <w:t>，</w:t>
      </w:r>
      <w:r w:rsidR="00B309E9" w:rsidRPr="00FE037C">
        <w:rPr>
          <w:rFonts w:ascii="仿宋" w:eastAsia="仿宋" w:hAnsi="仿宋"/>
          <w:sz w:val="30"/>
          <w:szCs w:val="30"/>
        </w:rPr>
        <w:t>有关</w:t>
      </w:r>
      <w:r w:rsidR="00B309E9" w:rsidRPr="00FE037C">
        <w:rPr>
          <w:rFonts w:ascii="仿宋" w:eastAsia="仿宋" w:hAnsi="仿宋" w:hint="eastAsia"/>
          <w:sz w:val="30"/>
          <w:szCs w:val="30"/>
        </w:rPr>
        <w:t>公告</w:t>
      </w:r>
      <w:r w:rsidR="00B309E9" w:rsidRPr="00FE037C">
        <w:rPr>
          <w:rFonts w:ascii="仿宋" w:eastAsia="仿宋" w:hAnsi="仿宋"/>
          <w:sz w:val="30"/>
          <w:szCs w:val="30"/>
        </w:rPr>
        <w:t>详见上海证券交易所网站 www.sse.com.cn和公司网站 www.</w:t>
      </w:r>
      <w:r w:rsidR="00B309E9" w:rsidRPr="00FE037C">
        <w:rPr>
          <w:rFonts w:ascii="仿宋" w:eastAsia="仿宋" w:hAnsi="仿宋" w:hint="eastAsia"/>
          <w:sz w:val="30"/>
          <w:szCs w:val="30"/>
        </w:rPr>
        <w:t>jxcc</w:t>
      </w:r>
      <w:r w:rsidR="00B309E9" w:rsidRPr="00FE037C">
        <w:rPr>
          <w:rFonts w:ascii="仿宋" w:eastAsia="仿宋" w:hAnsi="仿宋"/>
          <w:sz w:val="30"/>
          <w:szCs w:val="30"/>
        </w:rPr>
        <w:t>.c</w:t>
      </w:r>
      <w:r w:rsidR="00B309E9" w:rsidRPr="00FE037C">
        <w:rPr>
          <w:rFonts w:ascii="仿宋" w:eastAsia="仿宋" w:hAnsi="仿宋" w:hint="eastAsia"/>
          <w:sz w:val="30"/>
          <w:szCs w:val="30"/>
        </w:rPr>
        <w:t>om</w:t>
      </w:r>
      <w:r w:rsidR="00B309E9" w:rsidRPr="00FE037C">
        <w:rPr>
          <w:rFonts w:ascii="仿宋" w:eastAsia="仿宋" w:hAnsi="仿宋"/>
          <w:sz w:val="30"/>
          <w:szCs w:val="30"/>
        </w:rPr>
        <w:t>。</w:t>
      </w:r>
    </w:p>
    <w:p w:rsidR="00B14EAA" w:rsidRPr="00DD43DF" w:rsidRDefault="00B14EAA" w:rsidP="00B309E9">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hint="eastAsia"/>
          <w:sz w:val="30"/>
          <w:szCs w:val="30"/>
        </w:rPr>
        <w:t>现提请各位股东审议。</w:t>
      </w:r>
    </w:p>
    <w:p w:rsidR="00B14EAA" w:rsidRPr="00DD43DF" w:rsidRDefault="00B14EAA" w:rsidP="00DD43DF">
      <w:pPr>
        <w:adjustRightInd w:val="0"/>
        <w:spacing w:line="560" w:lineRule="exact"/>
        <w:contextualSpacing/>
        <w:rPr>
          <w:rFonts w:ascii="仿宋" w:eastAsia="仿宋" w:hAnsi="仿宋"/>
          <w:sz w:val="30"/>
          <w:szCs w:val="30"/>
        </w:rPr>
      </w:pPr>
    </w:p>
    <w:p w:rsidR="00B14EAA" w:rsidRPr="00DD43DF" w:rsidRDefault="00B14EAA" w:rsidP="00DD43DF">
      <w:pPr>
        <w:adjustRightInd w:val="0"/>
        <w:spacing w:line="560" w:lineRule="exact"/>
        <w:contextualSpacing/>
        <w:rPr>
          <w:rFonts w:ascii="仿宋" w:eastAsia="仿宋" w:hAnsi="仿宋"/>
          <w:sz w:val="30"/>
          <w:szCs w:val="30"/>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533867" w:rsidP="004B4EA8">
      <w:pPr>
        <w:jc w:val="left"/>
        <w:rPr>
          <w:rFonts w:ascii="仿宋" w:eastAsia="仿宋" w:hAnsi="仿宋"/>
          <w:sz w:val="32"/>
          <w:szCs w:val="32"/>
        </w:rPr>
      </w:pPr>
      <w:r>
        <w:rPr>
          <w:rFonts w:ascii="仿宋" w:eastAsia="仿宋" w:hAnsi="仿宋"/>
          <w:noProof/>
          <w:sz w:val="32"/>
          <w:szCs w:val="32"/>
        </w:rPr>
        <w:lastRenderedPageBreak/>
        <w:pict>
          <v:shape id="_x0000_s1047" type="#_x0000_t202" style="position:absolute;margin-left:-17.5pt;margin-top:10.5pt;width:120.25pt;height:39.75pt;z-index:251679744;mso-width-relative:margin;mso-height-relative:margin">
            <v:textbox style="mso-next-textbox:#_x0000_s1047">
              <w:txbxContent>
                <w:p w:rsidR="00724386" w:rsidRPr="004B4EA8" w:rsidRDefault="00724386" w:rsidP="00B14EAA">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十四</w:t>
                  </w:r>
                  <w:r>
                    <w:rPr>
                      <w:rFonts w:asciiTheme="minorEastAsia" w:hAnsiTheme="minorEastAsia"/>
                      <w:b/>
                    </w:rPr>
                    <w:t>-</w:t>
                  </w:r>
                  <w:r>
                    <w:rPr>
                      <w:rFonts w:asciiTheme="minorEastAsia" w:hAnsiTheme="minorEastAsia" w:hint="eastAsia"/>
                      <w:b/>
                    </w:rPr>
                    <w:t>一</w:t>
                  </w:r>
                </w:p>
              </w:txbxContent>
            </v:textbox>
          </v:shape>
        </w:pict>
      </w:r>
    </w:p>
    <w:p w:rsidR="00B14EAA" w:rsidRDefault="00B14EAA" w:rsidP="004B4EA8">
      <w:pPr>
        <w:jc w:val="left"/>
        <w:rPr>
          <w:rFonts w:ascii="仿宋" w:eastAsia="仿宋" w:hAnsi="仿宋"/>
          <w:sz w:val="32"/>
          <w:szCs w:val="32"/>
        </w:rPr>
      </w:pPr>
    </w:p>
    <w:p w:rsidR="00B14EAA" w:rsidRPr="00DD43DF" w:rsidRDefault="00B14EAA" w:rsidP="00DD43DF">
      <w:pPr>
        <w:jc w:val="center"/>
        <w:rPr>
          <w:rFonts w:ascii="宋体" w:eastAsia="宋体" w:hAnsi="宋体"/>
          <w:sz w:val="44"/>
          <w:szCs w:val="44"/>
        </w:rPr>
      </w:pPr>
      <w:r w:rsidRPr="00DD43DF">
        <w:rPr>
          <w:rFonts w:ascii="宋体" w:eastAsia="宋体" w:hAnsi="宋体" w:hint="eastAsia"/>
          <w:sz w:val="44"/>
          <w:szCs w:val="44"/>
        </w:rPr>
        <w:t>江西铜业股份有限公司</w:t>
      </w:r>
    </w:p>
    <w:p w:rsidR="00B14EAA" w:rsidRPr="00DD43DF" w:rsidRDefault="00B14EAA" w:rsidP="00DD43DF">
      <w:pPr>
        <w:jc w:val="center"/>
        <w:rPr>
          <w:rFonts w:ascii="宋体" w:eastAsia="宋体" w:hAnsi="宋体"/>
          <w:sz w:val="44"/>
          <w:szCs w:val="44"/>
        </w:rPr>
      </w:pPr>
      <w:r w:rsidRPr="00DD43DF">
        <w:rPr>
          <w:rFonts w:ascii="宋体" w:eastAsia="宋体" w:hAnsi="宋体" w:hint="eastAsia"/>
          <w:sz w:val="44"/>
          <w:szCs w:val="44"/>
        </w:rPr>
        <w:t>关于</w:t>
      </w:r>
      <w:r w:rsidR="00B7144D">
        <w:rPr>
          <w:rFonts w:ascii="宋体" w:eastAsia="宋体" w:hAnsi="宋体" w:hint="eastAsia"/>
          <w:sz w:val="44"/>
          <w:szCs w:val="44"/>
        </w:rPr>
        <w:t>提名</w:t>
      </w:r>
      <w:r w:rsidRPr="00DD43DF">
        <w:rPr>
          <w:rFonts w:ascii="宋体" w:eastAsia="宋体" w:hAnsi="宋体" w:hint="eastAsia"/>
          <w:sz w:val="44"/>
          <w:szCs w:val="44"/>
        </w:rPr>
        <w:t>吴东华先生为公司监事的议案</w:t>
      </w:r>
    </w:p>
    <w:p w:rsidR="00B14EAA" w:rsidRPr="00DD43DF" w:rsidRDefault="00B14EAA" w:rsidP="00DD43DF">
      <w:pPr>
        <w:adjustRightInd w:val="0"/>
        <w:spacing w:line="560" w:lineRule="exact"/>
        <w:contextualSpacing/>
        <w:rPr>
          <w:rFonts w:ascii="仿宋" w:eastAsia="仿宋" w:hAnsi="仿宋"/>
          <w:sz w:val="30"/>
          <w:szCs w:val="30"/>
        </w:rPr>
      </w:pPr>
      <w:r w:rsidRPr="00DD43DF">
        <w:rPr>
          <w:rFonts w:ascii="仿宋" w:eastAsia="仿宋" w:hAnsi="仿宋" w:hint="eastAsia"/>
          <w:sz w:val="30"/>
          <w:szCs w:val="30"/>
        </w:rPr>
        <w:t>各位股东：</w:t>
      </w:r>
    </w:p>
    <w:p w:rsidR="00B14EAA" w:rsidRPr="00B309E9" w:rsidRDefault="00B14EAA" w:rsidP="00B309E9">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sz w:val="30"/>
          <w:szCs w:val="30"/>
        </w:rPr>
        <w:t>公司第八届</w:t>
      </w:r>
      <w:r w:rsidRPr="00DD43DF">
        <w:rPr>
          <w:rFonts w:ascii="仿宋" w:eastAsia="仿宋" w:hAnsi="仿宋" w:hint="eastAsia"/>
          <w:sz w:val="30"/>
          <w:szCs w:val="30"/>
        </w:rPr>
        <w:t>监</w:t>
      </w:r>
      <w:r w:rsidRPr="00DD43DF">
        <w:rPr>
          <w:rFonts w:ascii="仿宋" w:eastAsia="仿宋" w:hAnsi="仿宋"/>
          <w:sz w:val="30"/>
          <w:szCs w:val="30"/>
        </w:rPr>
        <w:t>事会第</w:t>
      </w:r>
      <w:r w:rsidRPr="00DD43DF">
        <w:rPr>
          <w:rFonts w:ascii="仿宋" w:eastAsia="仿宋" w:hAnsi="仿宋" w:hint="eastAsia"/>
          <w:sz w:val="30"/>
          <w:szCs w:val="30"/>
        </w:rPr>
        <w:t>五</w:t>
      </w:r>
      <w:r w:rsidRPr="00DD43DF">
        <w:rPr>
          <w:rFonts w:ascii="仿宋" w:eastAsia="仿宋" w:hAnsi="仿宋"/>
          <w:sz w:val="30"/>
          <w:szCs w:val="30"/>
        </w:rPr>
        <w:t>次会议</w:t>
      </w:r>
      <w:r w:rsidRPr="00DD43DF">
        <w:rPr>
          <w:rFonts w:ascii="仿宋" w:eastAsia="仿宋" w:hAnsi="仿宋" w:hint="eastAsia"/>
          <w:sz w:val="30"/>
          <w:szCs w:val="30"/>
        </w:rPr>
        <w:t>已审议通过了关于</w:t>
      </w:r>
      <w:r w:rsidR="00B7144D">
        <w:rPr>
          <w:rFonts w:ascii="仿宋" w:eastAsia="仿宋" w:hAnsi="仿宋" w:hint="eastAsia"/>
          <w:sz w:val="30"/>
          <w:szCs w:val="30"/>
        </w:rPr>
        <w:t>提名</w:t>
      </w:r>
      <w:r w:rsidRPr="00DD43DF">
        <w:rPr>
          <w:rFonts w:ascii="仿宋" w:eastAsia="仿宋" w:hAnsi="仿宋" w:hint="eastAsia"/>
          <w:sz w:val="30"/>
          <w:szCs w:val="30"/>
        </w:rPr>
        <w:t>吴东华先生为公司监事的议案，</w:t>
      </w:r>
      <w:r w:rsidR="00B309E9" w:rsidRPr="00FE037C">
        <w:rPr>
          <w:rFonts w:ascii="仿宋" w:eastAsia="仿宋" w:hAnsi="仿宋"/>
          <w:sz w:val="30"/>
          <w:szCs w:val="30"/>
        </w:rPr>
        <w:t>有关</w:t>
      </w:r>
      <w:r w:rsidR="00B309E9" w:rsidRPr="00FE037C">
        <w:rPr>
          <w:rFonts w:ascii="仿宋" w:eastAsia="仿宋" w:hAnsi="仿宋" w:hint="eastAsia"/>
          <w:sz w:val="30"/>
          <w:szCs w:val="30"/>
        </w:rPr>
        <w:t>公告</w:t>
      </w:r>
      <w:r w:rsidR="00B309E9" w:rsidRPr="00FE037C">
        <w:rPr>
          <w:rFonts w:ascii="仿宋" w:eastAsia="仿宋" w:hAnsi="仿宋"/>
          <w:sz w:val="30"/>
          <w:szCs w:val="30"/>
        </w:rPr>
        <w:t>详见上海证券交易所网站 www.sse.com.cn和公司网站www.</w:t>
      </w:r>
      <w:r w:rsidR="00B309E9" w:rsidRPr="00FE037C">
        <w:rPr>
          <w:rFonts w:ascii="仿宋" w:eastAsia="仿宋" w:hAnsi="仿宋" w:hint="eastAsia"/>
          <w:sz w:val="30"/>
          <w:szCs w:val="30"/>
        </w:rPr>
        <w:t>jxcc</w:t>
      </w:r>
      <w:r w:rsidR="00B309E9" w:rsidRPr="00FE037C">
        <w:rPr>
          <w:rFonts w:ascii="仿宋" w:eastAsia="仿宋" w:hAnsi="仿宋"/>
          <w:sz w:val="30"/>
          <w:szCs w:val="30"/>
        </w:rPr>
        <w:t>.c</w:t>
      </w:r>
      <w:r w:rsidR="00B309E9" w:rsidRPr="00FE037C">
        <w:rPr>
          <w:rFonts w:ascii="仿宋" w:eastAsia="仿宋" w:hAnsi="仿宋" w:hint="eastAsia"/>
          <w:sz w:val="30"/>
          <w:szCs w:val="30"/>
        </w:rPr>
        <w:t>om</w:t>
      </w:r>
      <w:r w:rsidR="00B309E9" w:rsidRPr="00FE037C">
        <w:rPr>
          <w:rFonts w:ascii="仿宋" w:eastAsia="仿宋" w:hAnsi="仿宋"/>
          <w:sz w:val="30"/>
          <w:szCs w:val="30"/>
        </w:rPr>
        <w:t>。</w:t>
      </w:r>
    </w:p>
    <w:p w:rsidR="00B14EAA" w:rsidRPr="00DD43DF" w:rsidRDefault="00B14EAA" w:rsidP="00B309E9">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hint="eastAsia"/>
          <w:sz w:val="30"/>
          <w:szCs w:val="30"/>
        </w:rPr>
        <w:t>现提请各位股东审议。</w:t>
      </w:r>
    </w:p>
    <w:p w:rsidR="00B14EAA" w:rsidRPr="00DD43DF" w:rsidRDefault="00B14EAA" w:rsidP="00DD43DF">
      <w:pPr>
        <w:adjustRightInd w:val="0"/>
        <w:spacing w:line="560" w:lineRule="exact"/>
        <w:contextualSpacing/>
        <w:rPr>
          <w:rFonts w:ascii="仿宋" w:eastAsia="仿宋" w:hAnsi="仿宋"/>
          <w:sz w:val="30"/>
          <w:szCs w:val="30"/>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B14EAA" w:rsidP="004B4EA8">
      <w:pPr>
        <w:jc w:val="left"/>
        <w:rPr>
          <w:rFonts w:ascii="仿宋" w:eastAsia="仿宋" w:hAnsi="仿宋"/>
          <w:sz w:val="32"/>
          <w:szCs w:val="32"/>
        </w:rPr>
      </w:pPr>
    </w:p>
    <w:p w:rsidR="00B14EAA" w:rsidRDefault="00533867" w:rsidP="004B4EA8">
      <w:pPr>
        <w:jc w:val="left"/>
        <w:rPr>
          <w:rFonts w:ascii="仿宋" w:eastAsia="仿宋" w:hAnsi="仿宋"/>
          <w:sz w:val="32"/>
          <w:szCs w:val="32"/>
        </w:rPr>
      </w:pPr>
      <w:r>
        <w:rPr>
          <w:rFonts w:ascii="仿宋" w:eastAsia="仿宋" w:hAnsi="仿宋"/>
          <w:noProof/>
          <w:sz w:val="32"/>
          <w:szCs w:val="32"/>
        </w:rPr>
        <w:lastRenderedPageBreak/>
        <w:pict>
          <v:shape id="_x0000_s1048" type="#_x0000_t202" style="position:absolute;margin-left:-18.25pt;margin-top:9.75pt;width:120.25pt;height:39.75pt;z-index:251680768;mso-width-relative:margin;mso-height-relative:margin">
            <v:textbox style="mso-next-textbox:#_x0000_s1048">
              <w:txbxContent>
                <w:p w:rsidR="00724386" w:rsidRPr="004B4EA8" w:rsidRDefault="00724386" w:rsidP="00B14EAA">
                  <w:pPr>
                    <w:jc w:val="center"/>
                    <w:rPr>
                      <w:rFonts w:asciiTheme="minorEastAsia" w:hAnsiTheme="minorEastAsia"/>
                      <w:b/>
                    </w:rPr>
                  </w:pPr>
                  <w:r w:rsidRPr="004B4EA8">
                    <w:rPr>
                      <w:rFonts w:asciiTheme="minorEastAsia" w:hAnsiTheme="minorEastAsia" w:hint="eastAsia"/>
                      <w:b/>
                    </w:rPr>
                    <w:t>2019年股东周年大会议案</w:t>
                  </w:r>
                  <w:r>
                    <w:rPr>
                      <w:rFonts w:asciiTheme="minorEastAsia" w:hAnsiTheme="minorEastAsia" w:hint="eastAsia"/>
                      <w:b/>
                    </w:rPr>
                    <w:t>十四</w:t>
                  </w:r>
                  <w:r>
                    <w:rPr>
                      <w:rFonts w:asciiTheme="minorEastAsia" w:hAnsiTheme="minorEastAsia"/>
                      <w:b/>
                    </w:rPr>
                    <w:t>-</w:t>
                  </w:r>
                  <w:r>
                    <w:rPr>
                      <w:rFonts w:asciiTheme="minorEastAsia" w:hAnsiTheme="minorEastAsia" w:hint="eastAsia"/>
                      <w:b/>
                    </w:rPr>
                    <w:t>二</w:t>
                  </w:r>
                </w:p>
              </w:txbxContent>
            </v:textbox>
          </v:shape>
        </w:pict>
      </w:r>
    </w:p>
    <w:p w:rsidR="00B14EAA" w:rsidRDefault="00B14EAA" w:rsidP="004B4EA8">
      <w:pPr>
        <w:jc w:val="left"/>
        <w:rPr>
          <w:rFonts w:ascii="仿宋" w:eastAsia="仿宋" w:hAnsi="仿宋"/>
          <w:sz w:val="32"/>
          <w:szCs w:val="32"/>
        </w:rPr>
      </w:pPr>
    </w:p>
    <w:p w:rsidR="00B14EAA" w:rsidRPr="00DD43DF" w:rsidRDefault="00B14EAA" w:rsidP="00DD43DF">
      <w:pPr>
        <w:jc w:val="center"/>
        <w:rPr>
          <w:rFonts w:ascii="宋体" w:eastAsia="宋体" w:hAnsi="宋体"/>
          <w:sz w:val="44"/>
          <w:szCs w:val="44"/>
        </w:rPr>
      </w:pPr>
      <w:r w:rsidRPr="00DD43DF">
        <w:rPr>
          <w:rFonts w:ascii="宋体" w:eastAsia="宋体" w:hAnsi="宋体" w:hint="eastAsia"/>
          <w:sz w:val="44"/>
          <w:szCs w:val="44"/>
        </w:rPr>
        <w:t>江西铜业股份有限公司</w:t>
      </w:r>
    </w:p>
    <w:p w:rsidR="00B14EAA" w:rsidRPr="00DD43DF" w:rsidRDefault="00B14EAA" w:rsidP="00DD43DF">
      <w:pPr>
        <w:jc w:val="center"/>
        <w:rPr>
          <w:rFonts w:ascii="宋体" w:eastAsia="宋体" w:hAnsi="宋体"/>
          <w:sz w:val="44"/>
          <w:szCs w:val="44"/>
        </w:rPr>
      </w:pPr>
      <w:r w:rsidRPr="00DD43DF">
        <w:rPr>
          <w:rFonts w:ascii="宋体" w:eastAsia="宋体" w:hAnsi="宋体" w:hint="eastAsia"/>
          <w:sz w:val="44"/>
          <w:szCs w:val="44"/>
        </w:rPr>
        <w:t>关于</w:t>
      </w:r>
      <w:r w:rsidR="00B7144D">
        <w:rPr>
          <w:rFonts w:ascii="宋体" w:eastAsia="宋体" w:hAnsi="宋体" w:hint="eastAsia"/>
          <w:sz w:val="44"/>
          <w:szCs w:val="44"/>
        </w:rPr>
        <w:t>提名</w:t>
      </w:r>
      <w:r w:rsidRPr="00DD43DF">
        <w:rPr>
          <w:rFonts w:ascii="宋体" w:eastAsia="宋体" w:hAnsi="宋体" w:hint="eastAsia"/>
          <w:sz w:val="44"/>
          <w:szCs w:val="44"/>
        </w:rPr>
        <w:t>管勇敏先生为公司监事的议案</w:t>
      </w:r>
    </w:p>
    <w:p w:rsidR="00B14EAA" w:rsidRPr="00DD43DF" w:rsidRDefault="00B14EAA" w:rsidP="00DD43DF">
      <w:pPr>
        <w:adjustRightInd w:val="0"/>
        <w:spacing w:line="560" w:lineRule="exact"/>
        <w:contextualSpacing/>
        <w:rPr>
          <w:rFonts w:ascii="仿宋" w:eastAsia="仿宋" w:hAnsi="仿宋"/>
          <w:sz w:val="30"/>
          <w:szCs w:val="30"/>
        </w:rPr>
      </w:pPr>
      <w:r w:rsidRPr="00DD43DF">
        <w:rPr>
          <w:rFonts w:ascii="仿宋" w:eastAsia="仿宋" w:hAnsi="仿宋" w:hint="eastAsia"/>
          <w:sz w:val="30"/>
          <w:szCs w:val="30"/>
        </w:rPr>
        <w:t>各位股东：</w:t>
      </w:r>
    </w:p>
    <w:p w:rsidR="00B14EAA" w:rsidRPr="00B309E9" w:rsidRDefault="00B14EAA" w:rsidP="00B309E9">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sz w:val="30"/>
          <w:szCs w:val="30"/>
        </w:rPr>
        <w:t>公司第八届</w:t>
      </w:r>
      <w:r w:rsidRPr="00DD43DF">
        <w:rPr>
          <w:rFonts w:ascii="仿宋" w:eastAsia="仿宋" w:hAnsi="仿宋" w:hint="eastAsia"/>
          <w:sz w:val="30"/>
          <w:szCs w:val="30"/>
        </w:rPr>
        <w:t>监</w:t>
      </w:r>
      <w:r w:rsidRPr="00DD43DF">
        <w:rPr>
          <w:rFonts w:ascii="仿宋" w:eastAsia="仿宋" w:hAnsi="仿宋"/>
          <w:sz w:val="30"/>
          <w:szCs w:val="30"/>
        </w:rPr>
        <w:t>事会第</w:t>
      </w:r>
      <w:r w:rsidRPr="00DD43DF">
        <w:rPr>
          <w:rFonts w:ascii="仿宋" w:eastAsia="仿宋" w:hAnsi="仿宋" w:hint="eastAsia"/>
          <w:sz w:val="30"/>
          <w:szCs w:val="30"/>
        </w:rPr>
        <w:t>五</w:t>
      </w:r>
      <w:r w:rsidRPr="00DD43DF">
        <w:rPr>
          <w:rFonts w:ascii="仿宋" w:eastAsia="仿宋" w:hAnsi="仿宋"/>
          <w:sz w:val="30"/>
          <w:szCs w:val="30"/>
        </w:rPr>
        <w:t>次会议</w:t>
      </w:r>
      <w:r w:rsidRPr="00DD43DF">
        <w:rPr>
          <w:rFonts w:ascii="仿宋" w:eastAsia="仿宋" w:hAnsi="仿宋" w:hint="eastAsia"/>
          <w:sz w:val="30"/>
          <w:szCs w:val="30"/>
        </w:rPr>
        <w:t>已审议通过了关于</w:t>
      </w:r>
      <w:r w:rsidR="00B7144D">
        <w:rPr>
          <w:rFonts w:ascii="仿宋" w:eastAsia="仿宋" w:hAnsi="仿宋" w:hint="eastAsia"/>
          <w:sz w:val="30"/>
          <w:szCs w:val="30"/>
        </w:rPr>
        <w:t>提名</w:t>
      </w:r>
      <w:r w:rsidRPr="00DD43DF">
        <w:rPr>
          <w:rFonts w:ascii="仿宋" w:eastAsia="仿宋" w:hAnsi="仿宋" w:hint="eastAsia"/>
          <w:sz w:val="30"/>
          <w:szCs w:val="30"/>
        </w:rPr>
        <w:t>管勇敏先生为公司监事的议案，</w:t>
      </w:r>
      <w:r w:rsidR="00B309E9" w:rsidRPr="00FE037C">
        <w:rPr>
          <w:rFonts w:ascii="仿宋" w:eastAsia="仿宋" w:hAnsi="仿宋"/>
          <w:sz w:val="30"/>
          <w:szCs w:val="30"/>
        </w:rPr>
        <w:t>有关</w:t>
      </w:r>
      <w:r w:rsidR="00B309E9" w:rsidRPr="00FE037C">
        <w:rPr>
          <w:rFonts w:ascii="仿宋" w:eastAsia="仿宋" w:hAnsi="仿宋" w:hint="eastAsia"/>
          <w:sz w:val="30"/>
          <w:szCs w:val="30"/>
        </w:rPr>
        <w:t>公告</w:t>
      </w:r>
      <w:r w:rsidR="00B309E9" w:rsidRPr="00FE037C">
        <w:rPr>
          <w:rFonts w:ascii="仿宋" w:eastAsia="仿宋" w:hAnsi="仿宋"/>
          <w:sz w:val="30"/>
          <w:szCs w:val="30"/>
        </w:rPr>
        <w:t>详见上海证券交易所网站 www.sse.com.cn和公司网站www.</w:t>
      </w:r>
      <w:r w:rsidR="00B309E9" w:rsidRPr="00FE037C">
        <w:rPr>
          <w:rFonts w:ascii="仿宋" w:eastAsia="仿宋" w:hAnsi="仿宋" w:hint="eastAsia"/>
          <w:sz w:val="30"/>
          <w:szCs w:val="30"/>
        </w:rPr>
        <w:t>jxcc</w:t>
      </w:r>
      <w:r w:rsidR="00B309E9" w:rsidRPr="00FE037C">
        <w:rPr>
          <w:rFonts w:ascii="仿宋" w:eastAsia="仿宋" w:hAnsi="仿宋"/>
          <w:sz w:val="30"/>
          <w:szCs w:val="30"/>
        </w:rPr>
        <w:t>.c</w:t>
      </w:r>
      <w:r w:rsidR="00B309E9" w:rsidRPr="00FE037C">
        <w:rPr>
          <w:rFonts w:ascii="仿宋" w:eastAsia="仿宋" w:hAnsi="仿宋" w:hint="eastAsia"/>
          <w:sz w:val="30"/>
          <w:szCs w:val="30"/>
        </w:rPr>
        <w:t>om</w:t>
      </w:r>
      <w:r w:rsidR="00B309E9" w:rsidRPr="00FE037C">
        <w:rPr>
          <w:rFonts w:ascii="仿宋" w:eastAsia="仿宋" w:hAnsi="仿宋"/>
          <w:sz w:val="30"/>
          <w:szCs w:val="30"/>
        </w:rPr>
        <w:t>。</w:t>
      </w:r>
    </w:p>
    <w:p w:rsidR="00B14EAA" w:rsidRPr="00DD43DF" w:rsidRDefault="00B14EAA" w:rsidP="00B309E9">
      <w:pPr>
        <w:adjustRightInd w:val="0"/>
        <w:spacing w:line="560" w:lineRule="exact"/>
        <w:ind w:firstLineChars="200" w:firstLine="600"/>
        <w:contextualSpacing/>
        <w:rPr>
          <w:rFonts w:ascii="仿宋" w:eastAsia="仿宋" w:hAnsi="仿宋"/>
          <w:sz w:val="30"/>
          <w:szCs w:val="30"/>
        </w:rPr>
      </w:pPr>
      <w:r w:rsidRPr="00DD43DF">
        <w:rPr>
          <w:rFonts w:ascii="仿宋" w:eastAsia="仿宋" w:hAnsi="仿宋" w:hint="eastAsia"/>
          <w:sz w:val="30"/>
          <w:szCs w:val="30"/>
        </w:rPr>
        <w:t>现提请各位股东审议。</w:t>
      </w:r>
    </w:p>
    <w:p w:rsidR="00B14EAA" w:rsidRDefault="00B14EAA"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B56330" w:rsidRDefault="00B56330" w:rsidP="004B4EA8">
      <w:pPr>
        <w:jc w:val="left"/>
        <w:rPr>
          <w:rFonts w:ascii="仿宋" w:eastAsia="仿宋" w:hAnsi="仿宋"/>
          <w:sz w:val="32"/>
          <w:szCs w:val="32"/>
        </w:rPr>
      </w:pPr>
    </w:p>
    <w:p w:rsidR="00C93945" w:rsidRDefault="00C93945" w:rsidP="00B56330">
      <w:pPr>
        <w:jc w:val="center"/>
        <w:rPr>
          <w:rFonts w:ascii="黑体" w:eastAsia="黑体" w:hAnsi="黑体"/>
          <w:sz w:val="52"/>
          <w:szCs w:val="52"/>
        </w:rPr>
      </w:pPr>
    </w:p>
    <w:p w:rsidR="00C93945" w:rsidRDefault="00C93945" w:rsidP="00B56330">
      <w:pPr>
        <w:jc w:val="center"/>
        <w:rPr>
          <w:rFonts w:ascii="黑体" w:eastAsia="黑体" w:hAnsi="黑体"/>
          <w:sz w:val="52"/>
          <w:szCs w:val="52"/>
        </w:rPr>
      </w:pPr>
    </w:p>
    <w:p w:rsidR="00B56330" w:rsidRPr="00A67E64" w:rsidRDefault="00B56330" w:rsidP="00B56330">
      <w:pPr>
        <w:jc w:val="center"/>
        <w:rPr>
          <w:rFonts w:ascii="黑体" w:eastAsia="黑体" w:hAnsi="黑体"/>
          <w:sz w:val="52"/>
          <w:szCs w:val="52"/>
        </w:rPr>
      </w:pPr>
      <w:r w:rsidRPr="00A67E64">
        <w:rPr>
          <w:rFonts w:ascii="黑体" w:eastAsia="黑体" w:hAnsi="黑体" w:hint="eastAsia"/>
          <w:sz w:val="52"/>
          <w:szCs w:val="52"/>
        </w:rPr>
        <w:t>江西铜业股份有限公司</w:t>
      </w:r>
    </w:p>
    <w:p w:rsidR="00B56330" w:rsidRDefault="00B56330" w:rsidP="00B56330">
      <w:pPr>
        <w:jc w:val="center"/>
        <w:rPr>
          <w:rFonts w:ascii="黑体" w:eastAsia="黑体" w:hAnsi="黑体"/>
          <w:sz w:val="52"/>
          <w:szCs w:val="52"/>
        </w:rPr>
      </w:pPr>
      <w:r w:rsidRPr="00B56330">
        <w:rPr>
          <w:rFonts w:ascii="黑体" w:eastAsia="黑体" w:hAnsi="黑体" w:hint="eastAsia"/>
          <w:sz w:val="52"/>
          <w:szCs w:val="52"/>
        </w:rPr>
        <w:t>2020年第一次A股类别股东大会</w:t>
      </w:r>
    </w:p>
    <w:p w:rsidR="00B56330" w:rsidRPr="00A67E64" w:rsidRDefault="00B56330" w:rsidP="00B56330">
      <w:pPr>
        <w:jc w:val="center"/>
        <w:rPr>
          <w:rFonts w:ascii="隶书" w:eastAsia="隶书"/>
          <w:b/>
          <w:sz w:val="84"/>
          <w:szCs w:val="84"/>
        </w:rPr>
      </w:pPr>
      <w:r w:rsidRPr="00A67E64">
        <w:rPr>
          <w:rFonts w:ascii="隶书" w:eastAsia="隶书" w:hint="eastAsia"/>
          <w:b/>
          <w:sz w:val="84"/>
          <w:szCs w:val="84"/>
        </w:rPr>
        <w:t>会</w:t>
      </w:r>
    </w:p>
    <w:p w:rsidR="00B56330" w:rsidRPr="00A67E64" w:rsidRDefault="00B56330" w:rsidP="00B56330">
      <w:pPr>
        <w:jc w:val="center"/>
        <w:rPr>
          <w:rFonts w:ascii="隶书" w:eastAsia="隶书"/>
          <w:b/>
          <w:sz w:val="84"/>
          <w:szCs w:val="84"/>
        </w:rPr>
      </w:pPr>
      <w:r w:rsidRPr="00A67E64">
        <w:rPr>
          <w:rFonts w:ascii="隶书" w:eastAsia="隶书" w:hint="eastAsia"/>
          <w:b/>
          <w:sz w:val="84"/>
          <w:szCs w:val="84"/>
        </w:rPr>
        <w:t>议</w:t>
      </w:r>
    </w:p>
    <w:p w:rsidR="00B56330" w:rsidRPr="00A67E64" w:rsidRDefault="00B56330" w:rsidP="00B56330">
      <w:pPr>
        <w:jc w:val="center"/>
        <w:rPr>
          <w:rFonts w:ascii="隶书" w:eastAsia="隶书"/>
          <w:b/>
          <w:sz w:val="84"/>
          <w:szCs w:val="84"/>
        </w:rPr>
      </w:pPr>
      <w:r w:rsidRPr="00A67E64">
        <w:rPr>
          <w:rFonts w:ascii="隶书" w:eastAsia="隶书" w:hint="eastAsia"/>
          <w:b/>
          <w:sz w:val="84"/>
          <w:szCs w:val="84"/>
        </w:rPr>
        <w:t>资</w:t>
      </w:r>
    </w:p>
    <w:p w:rsidR="00B56330" w:rsidRPr="00A67E64" w:rsidRDefault="00B56330" w:rsidP="00B56330">
      <w:pPr>
        <w:jc w:val="center"/>
        <w:rPr>
          <w:rFonts w:ascii="隶书" w:eastAsia="隶书"/>
          <w:b/>
          <w:sz w:val="84"/>
          <w:szCs w:val="84"/>
        </w:rPr>
      </w:pPr>
      <w:r w:rsidRPr="00A67E64">
        <w:rPr>
          <w:rFonts w:ascii="隶书" w:eastAsia="隶书" w:hint="eastAsia"/>
          <w:b/>
          <w:sz w:val="84"/>
          <w:szCs w:val="84"/>
        </w:rPr>
        <w:t>料</w:t>
      </w:r>
    </w:p>
    <w:p w:rsidR="00B56330" w:rsidRDefault="00B56330" w:rsidP="00B56330">
      <w:pPr>
        <w:jc w:val="center"/>
        <w:rPr>
          <w:sz w:val="84"/>
          <w:szCs w:val="84"/>
        </w:rPr>
      </w:pPr>
    </w:p>
    <w:p w:rsidR="00B56330" w:rsidRDefault="00B56330" w:rsidP="00B56330">
      <w:pPr>
        <w:jc w:val="center"/>
        <w:rPr>
          <w:rFonts w:ascii="仿宋" w:eastAsia="仿宋" w:hAnsi="仿宋"/>
          <w:sz w:val="32"/>
          <w:szCs w:val="32"/>
        </w:rPr>
      </w:pPr>
      <w:r w:rsidRPr="00A67E64">
        <w:rPr>
          <w:rFonts w:ascii="仿宋" w:eastAsia="仿宋" w:hAnsi="仿宋" w:hint="eastAsia"/>
          <w:sz w:val="32"/>
          <w:szCs w:val="32"/>
        </w:rPr>
        <w:t>会议召开时间：20</w:t>
      </w:r>
      <w:r>
        <w:rPr>
          <w:rFonts w:ascii="仿宋" w:eastAsia="仿宋" w:hAnsi="仿宋" w:hint="eastAsia"/>
          <w:sz w:val="32"/>
          <w:szCs w:val="32"/>
        </w:rPr>
        <w:t>20</w:t>
      </w:r>
      <w:r w:rsidRPr="00A67E64">
        <w:rPr>
          <w:rFonts w:ascii="仿宋" w:eastAsia="仿宋" w:hAnsi="仿宋" w:hint="eastAsia"/>
          <w:sz w:val="32"/>
          <w:szCs w:val="32"/>
        </w:rPr>
        <w:t>年</w:t>
      </w:r>
      <w:r>
        <w:rPr>
          <w:rFonts w:ascii="仿宋" w:eastAsia="仿宋" w:hAnsi="仿宋" w:hint="eastAsia"/>
          <w:sz w:val="32"/>
          <w:szCs w:val="32"/>
        </w:rPr>
        <w:t>6</w:t>
      </w:r>
      <w:r w:rsidRPr="00A67E64">
        <w:rPr>
          <w:rFonts w:ascii="仿宋" w:eastAsia="仿宋" w:hAnsi="仿宋" w:hint="eastAsia"/>
          <w:sz w:val="32"/>
          <w:szCs w:val="32"/>
        </w:rPr>
        <w:t>月1</w:t>
      </w:r>
      <w:r>
        <w:rPr>
          <w:rFonts w:ascii="仿宋" w:eastAsia="仿宋" w:hAnsi="仿宋" w:hint="eastAsia"/>
          <w:sz w:val="32"/>
          <w:szCs w:val="32"/>
        </w:rPr>
        <w:t>0</w:t>
      </w:r>
      <w:r w:rsidRPr="00A67E64">
        <w:rPr>
          <w:rFonts w:ascii="仿宋" w:eastAsia="仿宋" w:hAnsi="仿宋" w:hint="eastAsia"/>
          <w:sz w:val="32"/>
          <w:szCs w:val="32"/>
        </w:rPr>
        <w:t>日</w:t>
      </w:r>
    </w:p>
    <w:p w:rsidR="00B56330" w:rsidRDefault="00B56330" w:rsidP="00B56330">
      <w:pPr>
        <w:jc w:val="center"/>
        <w:rPr>
          <w:rFonts w:ascii="仿宋" w:eastAsia="仿宋" w:hAnsi="仿宋"/>
          <w:sz w:val="32"/>
          <w:szCs w:val="32"/>
        </w:rPr>
      </w:pPr>
    </w:p>
    <w:p w:rsidR="00B56330" w:rsidRDefault="00B56330" w:rsidP="00B56330">
      <w:pPr>
        <w:jc w:val="center"/>
        <w:rPr>
          <w:rFonts w:ascii="仿宋" w:eastAsia="仿宋" w:hAnsi="仿宋"/>
          <w:sz w:val="32"/>
          <w:szCs w:val="32"/>
        </w:rPr>
      </w:pPr>
    </w:p>
    <w:p w:rsidR="00B56330" w:rsidRDefault="00B56330" w:rsidP="00B56330">
      <w:pPr>
        <w:jc w:val="center"/>
        <w:rPr>
          <w:rFonts w:ascii="仿宋" w:eastAsia="仿宋" w:hAnsi="仿宋"/>
          <w:sz w:val="32"/>
          <w:szCs w:val="32"/>
        </w:rPr>
      </w:pPr>
    </w:p>
    <w:p w:rsidR="00B56330" w:rsidRDefault="00B56330" w:rsidP="00B56330">
      <w:pPr>
        <w:jc w:val="center"/>
        <w:rPr>
          <w:rFonts w:ascii="仿宋" w:eastAsia="仿宋" w:hAnsi="仿宋"/>
          <w:sz w:val="32"/>
          <w:szCs w:val="32"/>
        </w:rPr>
      </w:pPr>
    </w:p>
    <w:p w:rsidR="00B56330" w:rsidRDefault="00B56330" w:rsidP="00B56330">
      <w:pPr>
        <w:jc w:val="center"/>
        <w:rPr>
          <w:rFonts w:ascii="仿宋" w:eastAsia="仿宋" w:hAnsi="仿宋"/>
          <w:sz w:val="32"/>
          <w:szCs w:val="32"/>
        </w:rPr>
      </w:pPr>
    </w:p>
    <w:p w:rsidR="00B56330" w:rsidRDefault="00B56330" w:rsidP="00C93945">
      <w:pPr>
        <w:rPr>
          <w:rFonts w:ascii="仿宋" w:eastAsia="仿宋" w:hAnsi="仿宋"/>
          <w:sz w:val="32"/>
          <w:szCs w:val="32"/>
        </w:rPr>
      </w:pPr>
    </w:p>
    <w:p w:rsidR="00B56330" w:rsidRDefault="00B56330" w:rsidP="00B56330">
      <w:pPr>
        <w:widowControl/>
        <w:ind w:firstLineChars="196" w:firstLine="866"/>
        <w:jc w:val="center"/>
        <w:rPr>
          <w:rFonts w:ascii="宋体" w:eastAsia="宋体" w:hAnsi="宋体" w:cs="Times New Roman"/>
          <w:b/>
          <w:kern w:val="0"/>
          <w:sz w:val="44"/>
          <w:szCs w:val="44"/>
        </w:rPr>
      </w:pPr>
      <w:r w:rsidRPr="00A67E64">
        <w:rPr>
          <w:rFonts w:ascii="宋体" w:eastAsia="宋体" w:hAnsi="宋体" w:cs="Times New Roman" w:hint="eastAsia"/>
          <w:b/>
          <w:kern w:val="0"/>
          <w:sz w:val="44"/>
          <w:szCs w:val="44"/>
        </w:rPr>
        <w:t>会议议程</w:t>
      </w:r>
    </w:p>
    <w:p w:rsidR="00B56330" w:rsidRDefault="00B56330" w:rsidP="00B56330">
      <w:pPr>
        <w:widowControl/>
        <w:jc w:val="left"/>
        <w:rPr>
          <w:rFonts w:ascii="仿宋" w:eastAsia="仿宋" w:hAnsi="仿宋" w:cs="Times New Roman"/>
          <w:b/>
          <w:kern w:val="0"/>
          <w:sz w:val="32"/>
          <w:szCs w:val="32"/>
        </w:rPr>
      </w:pPr>
    </w:p>
    <w:p w:rsidR="00B56330" w:rsidRPr="004B4EA8" w:rsidRDefault="00B56330" w:rsidP="00B56330">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一、宣布现场会议开始</w:t>
      </w:r>
    </w:p>
    <w:p w:rsidR="00B56330" w:rsidRPr="004B4EA8" w:rsidRDefault="00B56330" w:rsidP="00B56330">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二、介绍现场会议出列席情况</w:t>
      </w:r>
    </w:p>
    <w:p w:rsidR="00B56330" w:rsidRPr="004B4EA8" w:rsidRDefault="00B56330" w:rsidP="00B56330">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三、宣读现场会议议程</w:t>
      </w:r>
    </w:p>
    <w:p w:rsidR="00B56330" w:rsidRPr="004B4EA8" w:rsidRDefault="00B56330" w:rsidP="00B56330">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四、宣读现场会议须知</w:t>
      </w:r>
    </w:p>
    <w:p w:rsidR="00B56330" w:rsidRPr="004B4EA8" w:rsidRDefault="00B56330" w:rsidP="00B56330">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五、宣读议案</w:t>
      </w:r>
    </w:p>
    <w:p w:rsidR="00B56330" w:rsidRDefault="00B56330" w:rsidP="00B56330">
      <w:pPr>
        <w:widowControl/>
        <w:ind w:firstLineChars="200" w:firstLine="640"/>
        <w:jc w:val="left"/>
        <w:outlineLvl w:val="0"/>
        <w:rPr>
          <w:rFonts w:ascii="仿宋" w:eastAsia="仿宋" w:hAnsi="仿宋" w:cs="Times New Roman"/>
          <w:kern w:val="0"/>
          <w:sz w:val="32"/>
          <w:szCs w:val="32"/>
        </w:rPr>
      </w:pPr>
      <w:r>
        <w:rPr>
          <w:rFonts w:ascii="仿宋" w:eastAsia="仿宋" w:hAnsi="仿宋" w:cs="Times New Roman" w:hint="eastAsia"/>
          <w:kern w:val="0"/>
          <w:sz w:val="32"/>
          <w:szCs w:val="32"/>
        </w:rPr>
        <w:t>（一）特别决议案</w:t>
      </w:r>
    </w:p>
    <w:p w:rsidR="00B56330" w:rsidRDefault="00B56330" w:rsidP="00B56330">
      <w:pPr>
        <w:widowControl/>
        <w:ind w:firstLineChars="200" w:firstLine="640"/>
        <w:jc w:val="left"/>
        <w:rPr>
          <w:rFonts w:ascii="仿宋" w:eastAsia="仿宋" w:hAnsi="仿宋" w:cs="Times New Roman"/>
          <w:kern w:val="0"/>
          <w:sz w:val="32"/>
          <w:szCs w:val="32"/>
        </w:rPr>
      </w:pPr>
      <w:r w:rsidRPr="002A2F5B">
        <w:rPr>
          <w:rFonts w:ascii="仿宋" w:eastAsia="仿宋" w:hAnsi="仿宋" w:cs="Times New Roman" w:hint="eastAsia"/>
          <w:kern w:val="0"/>
          <w:sz w:val="32"/>
          <w:szCs w:val="32"/>
        </w:rPr>
        <w:t>审议《江西铜业股份有限公司关于修订公司章程的议案》</w:t>
      </w:r>
    </w:p>
    <w:p w:rsidR="00B56330" w:rsidRPr="004B4EA8" w:rsidRDefault="00B56330" w:rsidP="00B56330">
      <w:pPr>
        <w:widowControl/>
        <w:ind w:leftChars="200" w:left="420" w:firstLineChars="100" w:firstLine="321"/>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六、股东讨论审议议案</w:t>
      </w:r>
    </w:p>
    <w:p w:rsidR="00B56330" w:rsidRPr="004B4EA8" w:rsidRDefault="00B56330" w:rsidP="00B56330">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七、通过现场会议计票人和监票人名单</w:t>
      </w:r>
    </w:p>
    <w:p w:rsidR="00B56330" w:rsidRPr="004B4EA8" w:rsidRDefault="00B56330" w:rsidP="00B56330">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八、现场参会股东进行书面表决投票</w:t>
      </w:r>
    </w:p>
    <w:p w:rsidR="00B56330" w:rsidRPr="004B4EA8" w:rsidRDefault="00B56330" w:rsidP="00B56330">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九、休会、统计表决结果</w:t>
      </w:r>
    </w:p>
    <w:p w:rsidR="00B56330" w:rsidRPr="004B4EA8" w:rsidRDefault="00B56330" w:rsidP="00B56330">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十、宣布表决结果及决议草案</w:t>
      </w:r>
    </w:p>
    <w:p w:rsidR="00B56330" w:rsidRPr="004B4EA8" w:rsidRDefault="00B56330" w:rsidP="00B56330">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十一、宣读法律意见书</w:t>
      </w:r>
    </w:p>
    <w:p w:rsidR="00B56330" w:rsidRPr="00347EE3" w:rsidRDefault="00B56330" w:rsidP="00B56330">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十二、宣布会议结束</w:t>
      </w:r>
    </w:p>
    <w:p w:rsidR="00B56330" w:rsidRDefault="00B56330" w:rsidP="00B56330">
      <w:pPr>
        <w:widowControl/>
        <w:ind w:firstLineChars="196" w:firstLine="866"/>
        <w:jc w:val="center"/>
        <w:rPr>
          <w:rFonts w:ascii="宋体" w:eastAsia="宋体" w:hAnsi="宋体" w:cs="Times New Roman"/>
          <w:b/>
          <w:kern w:val="0"/>
          <w:sz w:val="44"/>
          <w:szCs w:val="44"/>
        </w:rPr>
      </w:pPr>
    </w:p>
    <w:p w:rsidR="00B56330" w:rsidRDefault="00B56330" w:rsidP="00B56330">
      <w:pPr>
        <w:widowControl/>
        <w:ind w:firstLineChars="196" w:firstLine="866"/>
        <w:jc w:val="center"/>
        <w:rPr>
          <w:rFonts w:ascii="宋体" w:eastAsia="宋体" w:hAnsi="宋体" w:cs="Times New Roman"/>
          <w:b/>
          <w:kern w:val="0"/>
          <w:sz w:val="44"/>
          <w:szCs w:val="44"/>
        </w:rPr>
      </w:pPr>
    </w:p>
    <w:p w:rsidR="00B56330" w:rsidRDefault="00B56330" w:rsidP="00B56330">
      <w:pPr>
        <w:widowControl/>
        <w:ind w:firstLineChars="196" w:firstLine="866"/>
        <w:jc w:val="center"/>
        <w:rPr>
          <w:rFonts w:ascii="宋体" w:eastAsia="宋体" w:hAnsi="宋体" w:cs="Times New Roman"/>
          <w:b/>
          <w:kern w:val="0"/>
          <w:sz w:val="44"/>
          <w:szCs w:val="44"/>
        </w:rPr>
      </w:pPr>
    </w:p>
    <w:p w:rsidR="00B56330" w:rsidRDefault="00B56330" w:rsidP="00B56330">
      <w:pPr>
        <w:widowControl/>
        <w:ind w:firstLineChars="196" w:firstLine="866"/>
        <w:jc w:val="center"/>
        <w:rPr>
          <w:rFonts w:ascii="宋体" w:eastAsia="宋体" w:hAnsi="宋体" w:cs="Times New Roman"/>
          <w:b/>
          <w:kern w:val="0"/>
          <w:sz w:val="44"/>
          <w:szCs w:val="44"/>
        </w:rPr>
      </w:pPr>
    </w:p>
    <w:p w:rsidR="00B56330" w:rsidRDefault="00B56330" w:rsidP="00B56330">
      <w:pPr>
        <w:widowControl/>
        <w:ind w:firstLineChars="196" w:firstLine="866"/>
        <w:jc w:val="center"/>
        <w:rPr>
          <w:rFonts w:ascii="宋体" w:eastAsia="宋体" w:hAnsi="宋体" w:cs="Times New Roman"/>
          <w:b/>
          <w:kern w:val="0"/>
          <w:sz w:val="44"/>
          <w:szCs w:val="44"/>
        </w:rPr>
      </w:pPr>
    </w:p>
    <w:p w:rsidR="00B56330" w:rsidRDefault="00B56330" w:rsidP="00B56330">
      <w:pPr>
        <w:widowControl/>
        <w:ind w:firstLineChars="196" w:firstLine="866"/>
        <w:jc w:val="center"/>
        <w:rPr>
          <w:rFonts w:ascii="宋体" w:eastAsia="宋体" w:hAnsi="宋体" w:cs="Times New Roman"/>
          <w:b/>
          <w:kern w:val="0"/>
          <w:sz w:val="44"/>
          <w:szCs w:val="44"/>
        </w:rPr>
      </w:pPr>
    </w:p>
    <w:p w:rsidR="00B56330" w:rsidRDefault="00B56330" w:rsidP="00B56330">
      <w:pPr>
        <w:widowControl/>
        <w:ind w:firstLineChars="196" w:firstLine="866"/>
        <w:jc w:val="center"/>
        <w:rPr>
          <w:rFonts w:ascii="宋体" w:eastAsia="宋体" w:hAnsi="宋体" w:cs="Times New Roman"/>
          <w:b/>
          <w:kern w:val="0"/>
          <w:sz w:val="44"/>
          <w:szCs w:val="44"/>
        </w:rPr>
      </w:pPr>
      <w:r w:rsidRPr="004B4EA8">
        <w:rPr>
          <w:rFonts w:ascii="宋体" w:eastAsia="宋体" w:hAnsi="宋体" w:cs="Times New Roman" w:hint="eastAsia"/>
          <w:b/>
          <w:kern w:val="0"/>
          <w:sz w:val="44"/>
          <w:szCs w:val="44"/>
        </w:rPr>
        <w:t>会议信息</w:t>
      </w:r>
    </w:p>
    <w:p w:rsidR="00B56330" w:rsidRPr="004B4EA8" w:rsidRDefault="00B56330" w:rsidP="00B56330">
      <w:pPr>
        <w:widowControl/>
        <w:ind w:firstLineChars="196" w:firstLine="866"/>
        <w:jc w:val="center"/>
        <w:rPr>
          <w:rFonts w:ascii="宋体" w:eastAsia="宋体" w:hAnsi="宋体" w:cs="Times New Roman"/>
          <w:b/>
          <w:kern w:val="0"/>
          <w:sz w:val="44"/>
          <w:szCs w:val="44"/>
        </w:rPr>
      </w:pPr>
    </w:p>
    <w:p w:rsidR="00B56330" w:rsidRDefault="00B56330" w:rsidP="00B56330">
      <w:pPr>
        <w:widowControl/>
        <w:ind w:firstLineChars="196" w:firstLine="630"/>
        <w:jc w:val="left"/>
        <w:rPr>
          <w:rFonts w:ascii="仿宋" w:eastAsia="仿宋" w:hAnsi="仿宋" w:cs="Times New Roman"/>
          <w:kern w:val="0"/>
          <w:sz w:val="32"/>
          <w:szCs w:val="32"/>
        </w:rPr>
      </w:pPr>
      <w:r>
        <w:rPr>
          <w:rFonts w:asciiTheme="minorEastAsia" w:hAnsiTheme="minorEastAsia" w:cs="Times New Roman" w:hint="eastAsia"/>
          <w:b/>
          <w:kern w:val="0"/>
          <w:sz w:val="32"/>
          <w:szCs w:val="32"/>
        </w:rPr>
        <w:t>一、会议</w:t>
      </w:r>
      <w:r w:rsidRPr="00A67E64">
        <w:rPr>
          <w:rFonts w:asciiTheme="minorEastAsia" w:hAnsiTheme="minorEastAsia" w:cs="Times New Roman" w:hint="eastAsia"/>
          <w:b/>
          <w:kern w:val="0"/>
          <w:sz w:val="32"/>
          <w:szCs w:val="32"/>
        </w:rPr>
        <w:t>召开方式</w:t>
      </w:r>
      <w:r>
        <w:rPr>
          <w:rFonts w:ascii="仿宋" w:eastAsia="仿宋" w:hAnsi="仿宋" w:cs="Times New Roman" w:hint="eastAsia"/>
          <w:b/>
          <w:kern w:val="0"/>
          <w:sz w:val="32"/>
          <w:szCs w:val="32"/>
        </w:rPr>
        <w:t>：</w:t>
      </w:r>
      <w:r>
        <w:rPr>
          <w:rFonts w:ascii="仿宋" w:eastAsia="仿宋" w:hAnsi="仿宋" w:cs="Times New Roman" w:hint="eastAsia"/>
          <w:kern w:val="0"/>
          <w:sz w:val="32"/>
          <w:szCs w:val="32"/>
        </w:rPr>
        <w:t>现场投票和网络投票相结合</w:t>
      </w:r>
    </w:p>
    <w:p w:rsidR="00B56330" w:rsidRDefault="00B56330" w:rsidP="00B56330">
      <w:pPr>
        <w:widowControl/>
        <w:ind w:firstLineChars="196" w:firstLine="630"/>
        <w:jc w:val="left"/>
        <w:rPr>
          <w:rFonts w:ascii="仿宋" w:eastAsia="仿宋" w:hAnsi="仿宋" w:cs="Times New Roman"/>
          <w:kern w:val="0"/>
          <w:sz w:val="32"/>
          <w:szCs w:val="32"/>
        </w:rPr>
      </w:pPr>
      <w:r>
        <w:rPr>
          <w:rFonts w:asciiTheme="minorEastAsia" w:hAnsiTheme="minorEastAsia" w:cs="Times New Roman" w:hint="eastAsia"/>
          <w:b/>
          <w:kern w:val="0"/>
          <w:sz w:val="32"/>
          <w:szCs w:val="32"/>
        </w:rPr>
        <w:t>二、</w:t>
      </w:r>
      <w:r w:rsidRPr="00A67E64">
        <w:rPr>
          <w:rFonts w:asciiTheme="minorEastAsia" w:hAnsiTheme="minorEastAsia" w:cs="Times New Roman" w:hint="eastAsia"/>
          <w:b/>
          <w:kern w:val="0"/>
          <w:sz w:val="32"/>
          <w:szCs w:val="32"/>
        </w:rPr>
        <w:t>现场会议召开日期</w:t>
      </w:r>
      <w:r>
        <w:rPr>
          <w:rFonts w:asciiTheme="minorEastAsia" w:hAnsiTheme="minorEastAsia" w:cs="Times New Roman" w:hint="eastAsia"/>
          <w:b/>
          <w:kern w:val="0"/>
          <w:sz w:val="32"/>
          <w:szCs w:val="32"/>
        </w:rPr>
        <w:t>及时间</w:t>
      </w:r>
      <w:r w:rsidRPr="00A67E64">
        <w:rPr>
          <w:rFonts w:asciiTheme="minorEastAsia" w:hAnsiTheme="minorEastAsia" w:cs="Times New Roman" w:hint="eastAsia"/>
          <w:b/>
          <w:kern w:val="0"/>
          <w:sz w:val="32"/>
          <w:szCs w:val="32"/>
        </w:rPr>
        <w:t>：</w:t>
      </w:r>
      <w:r>
        <w:rPr>
          <w:rFonts w:ascii="仿宋" w:eastAsia="仿宋" w:hAnsi="仿宋" w:cs="Times New Roman" w:hint="eastAsia"/>
          <w:kern w:val="0"/>
          <w:sz w:val="32"/>
          <w:szCs w:val="32"/>
        </w:rPr>
        <w:t>2020年6月10日14点30分</w:t>
      </w:r>
    </w:p>
    <w:p w:rsidR="00B56330" w:rsidRDefault="00B56330" w:rsidP="00B56330">
      <w:pPr>
        <w:widowControl/>
        <w:ind w:firstLineChars="196" w:firstLine="630"/>
        <w:jc w:val="left"/>
        <w:rPr>
          <w:rFonts w:ascii="仿宋" w:eastAsia="仿宋" w:hAnsi="仿宋" w:cs="Times New Roman"/>
          <w:kern w:val="0"/>
          <w:sz w:val="32"/>
          <w:szCs w:val="32"/>
        </w:rPr>
      </w:pPr>
      <w:r>
        <w:rPr>
          <w:rFonts w:asciiTheme="minorEastAsia" w:hAnsiTheme="minorEastAsia" w:cs="Times New Roman" w:hint="eastAsia"/>
          <w:b/>
          <w:kern w:val="0"/>
          <w:sz w:val="32"/>
          <w:szCs w:val="32"/>
        </w:rPr>
        <w:t>三、</w:t>
      </w:r>
      <w:r w:rsidRPr="00A67E64">
        <w:rPr>
          <w:rFonts w:asciiTheme="minorEastAsia" w:hAnsiTheme="minorEastAsia" w:cs="Times New Roman" w:hint="eastAsia"/>
          <w:b/>
          <w:kern w:val="0"/>
          <w:sz w:val="32"/>
          <w:szCs w:val="32"/>
        </w:rPr>
        <w:t>网络投票日期及时间：</w:t>
      </w:r>
      <w:r>
        <w:rPr>
          <w:rFonts w:ascii="仿宋" w:eastAsia="仿宋" w:hAnsi="仿宋" w:cs="Times New Roman" w:hint="eastAsia"/>
          <w:kern w:val="0"/>
          <w:sz w:val="32"/>
          <w:szCs w:val="32"/>
        </w:rPr>
        <w:t>2020年6月10日。采用上海证券交易所网络投票系统，通过交易系统投票平台的投票时间为股东大会召开当日的交易时间段，即9:15-9:25，9:30-11:30，13:00-15:00；通过互联网投票平台的投票时间为股东大会召开当日的9:15-15:00。</w:t>
      </w:r>
    </w:p>
    <w:p w:rsidR="00B56330" w:rsidRDefault="00B56330" w:rsidP="00B56330">
      <w:pPr>
        <w:widowControl/>
        <w:ind w:firstLineChars="196" w:firstLine="630"/>
        <w:jc w:val="left"/>
        <w:rPr>
          <w:rFonts w:ascii="仿宋" w:eastAsia="仿宋" w:hAnsi="仿宋" w:cs="Times New Roman"/>
          <w:kern w:val="0"/>
          <w:sz w:val="32"/>
          <w:szCs w:val="32"/>
        </w:rPr>
      </w:pPr>
      <w:r>
        <w:rPr>
          <w:rFonts w:asciiTheme="minorEastAsia" w:hAnsiTheme="minorEastAsia" w:cs="Times New Roman" w:hint="eastAsia"/>
          <w:b/>
          <w:kern w:val="0"/>
          <w:sz w:val="32"/>
          <w:szCs w:val="32"/>
        </w:rPr>
        <w:t>四、</w:t>
      </w:r>
      <w:r w:rsidRPr="00A67E64">
        <w:rPr>
          <w:rFonts w:asciiTheme="minorEastAsia" w:hAnsiTheme="minorEastAsia" w:cs="Times New Roman" w:hint="eastAsia"/>
          <w:b/>
          <w:kern w:val="0"/>
          <w:sz w:val="32"/>
          <w:szCs w:val="32"/>
        </w:rPr>
        <w:t>现场会议召开地点：</w:t>
      </w:r>
      <w:r>
        <w:rPr>
          <w:rFonts w:ascii="仿宋" w:eastAsia="仿宋" w:hAnsi="仿宋" w:cs="Times New Roman" w:hint="eastAsia"/>
          <w:kern w:val="0"/>
          <w:sz w:val="32"/>
          <w:szCs w:val="32"/>
        </w:rPr>
        <w:t>江西省南昌市高新区昌东大道7666号江</w:t>
      </w:r>
      <w:proofErr w:type="gramStart"/>
      <w:r>
        <w:rPr>
          <w:rFonts w:ascii="仿宋" w:eastAsia="仿宋" w:hAnsi="仿宋" w:cs="Times New Roman" w:hint="eastAsia"/>
          <w:kern w:val="0"/>
          <w:sz w:val="32"/>
          <w:szCs w:val="32"/>
        </w:rPr>
        <w:t>铜国际</w:t>
      </w:r>
      <w:proofErr w:type="gramEnd"/>
      <w:r>
        <w:rPr>
          <w:rFonts w:ascii="仿宋" w:eastAsia="仿宋" w:hAnsi="仿宋" w:cs="Times New Roman" w:hint="eastAsia"/>
          <w:kern w:val="0"/>
          <w:sz w:val="32"/>
          <w:szCs w:val="32"/>
        </w:rPr>
        <w:t>广场公司会议室</w:t>
      </w:r>
    </w:p>
    <w:p w:rsidR="00B56330" w:rsidRDefault="00B56330" w:rsidP="00B56330">
      <w:pPr>
        <w:widowControl/>
        <w:ind w:firstLineChars="196" w:firstLine="630"/>
        <w:jc w:val="left"/>
        <w:rPr>
          <w:rFonts w:ascii="仿宋" w:eastAsia="仿宋" w:hAnsi="仿宋" w:cs="Times New Roman"/>
          <w:kern w:val="0"/>
          <w:sz w:val="32"/>
          <w:szCs w:val="32"/>
        </w:rPr>
      </w:pPr>
      <w:r>
        <w:rPr>
          <w:rFonts w:asciiTheme="minorEastAsia" w:hAnsiTheme="minorEastAsia" w:cs="Times New Roman" w:hint="eastAsia"/>
          <w:b/>
          <w:kern w:val="0"/>
          <w:sz w:val="32"/>
          <w:szCs w:val="32"/>
        </w:rPr>
        <w:t>五、</w:t>
      </w:r>
      <w:r w:rsidRPr="00A67E64">
        <w:rPr>
          <w:rFonts w:asciiTheme="minorEastAsia" w:hAnsiTheme="minorEastAsia" w:cs="Times New Roman" w:hint="eastAsia"/>
          <w:b/>
          <w:kern w:val="0"/>
          <w:sz w:val="32"/>
          <w:szCs w:val="32"/>
        </w:rPr>
        <w:t>见证律师：</w:t>
      </w:r>
      <w:r>
        <w:rPr>
          <w:rFonts w:ascii="仿宋" w:eastAsia="仿宋" w:hAnsi="仿宋" w:cs="Times New Roman" w:hint="eastAsia"/>
          <w:kern w:val="0"/>
          <w:sz w:val="32"/>
          <w:szCs w:val="32"/>
        </w:rPr>
        <w:t>北京市德恒律师事务所</w:t>
      </w:r>
    </w:p>
    <w:p w:rsidR="00B56330" w:rsidRDefault="00B56330" w:rsidP="00B56330">
      <w:pPr>
        <w:widowControl/>
        <w:ind w:firstLineChars="196" w:firstLine="627"/>
        <w:jc w:val="left"/>
        <w:rPr>
          <w:rFonts w:ascii="仿宋" w:eastAsia="仿宋" w:hAnsi="仿宋" w:cs="Times New Roman"/>
          <w:kern w:val="0"/>
          <w:sz w:val="32"/>
          <w:szCs w:val="32"/>
        </w:rPr>
      </w:pPr>
    </w:p>
    <w:p w:rsidR="00B56330" w:rsidRDefault="00B56330" w:rsidP="00B56330">
      <w:pPr>
        <w:widowControl/>
        <w:ind w:firstLineChars="196" w:firstLine="627"/>
        <w:jc w:val="left"/>
        <w:rPr>
          <w:rFonts w:ascii="仿宋" w:eastAsia="仿宋" w:hAnsi="仿宋" w:cs="Times New Roman"/>
          <w:kern w:val="0"/>
          <w:sz w:val="32"/>
          <w:szCs w:val="32"/>
        </w:rPr>
      </w:pPr>
    </w:p>
    <w:p w:rsidR="00B56330" w:rsidRDefault="00B56330" w:rsidP="00B56330">
      <w:pPr>
        <w:widowControl/>
        <w:ind w:firstLineChars="196" w:firstLine="627"/>
        <w:jc w:val="left"/>
        <w:rPr>
          <w:rFonts w:ascii="仿宋" w:eastAsia="仿宋" w:hAnsi="仿宋" w:cs="Times New Roman"/>
          <w:kern w:val="0"/>
          <w:sz w:val="32"/>
          <w:szCs w:val="32"/>
        </w:rPr>
      </w:pPr>
    </w:p>
    <w:p w:rsidR="00B56330" w:rsidRDefault="00B56330" w:rsidP="00B56330">
      <w:pPr>
        <w:widowControl/>
        <w:ind w:firstLineChars="196" w:firstLine="627"/>
        <w:jc w:val="left"/>
        <w:rPr>
          <w:rFonts w:ascii="仿宋" w:eastAsia="仿宋" w:hAnsi="仿宋" w:cs="Times New Roman"/>
          <w:kern w:val="0"/>
          <w:sz w:val="32"/>
          <w:szCs w:val="32"/>
        </w:rPr>
      </w:pPr>
    </w:p>
    <w:p w:rsidR="00B56330" w:rsidRDefault="00B56330" w:rsidP="00B56330">
      <w:pPr>
        <w:widowControl/>
        <w:ind w:firstLineChars="196" w:firstLine="627"/>
        <w:jc w:val="left"/>
        <w:rPr>
          <w:rFonts w:ascii="仿宋" w:eastAsia="仿宋" w:hAnsi="仿宋" w:cs="Times New Roman"/>
          <w:kern w:val="0"/>
          <w:sz w:val="32"/>
          <w:szCs w:val="32"/>
        </w:rPr>
      </w:pPr>
    </w:p>
    <w:p w:rsidR="00B56330" w:rsidRDefault="00B56330" w:rsidP="00B56330">
      <w:pPr>
        <w:widowControl/>
        <w:ind w:firstLineChars="196" w:firstLine="627"/>
        <w:jc w:val="left"/>
        <w:rPr>
          <w:rFonts w:ascii="仿宋" w:eastAsia="仿宋" w:hAnsi="仿宋" w:cs="Times New Roman"/>
          <w:kern w:val="0"/>
          <w:sz w:val="32"/>
          <w:szCs w:val="32"/>
        </w:rPr>
      </w:pPr>
    </w:p>
    <w:p w:rsidR="00B56330" w:rsidRDefault="00B56330" w:rsidP="00B56330">
      <w:pPr>
        <w:widowControl/>
        <w:ind w:firstLineChars="196" w:firstLine="627"/>
        <w:jc w:val="left"/>
        <w:rPr>
          <w:rFonts w:ascii="仿宋" w:eastAsia="仿宋" w:hAnsi="仿宋" w:cs="Times New Roman"/>
          <w:kern w:val="0"/>
          <w:sz w:val="32"/>
          <w:szCs w:val="32"/>
        </w:rPr>
      </w:pPr>
    </w:p>
    <w:p w:rsidR="00B56330" w:rsidRDefault="00B56330" w:rsidP="00B56330">
      <w:pPr>
        <w:widowControl/>
        <w:ind w:firstLineChars="196" w:firstLine="627"/>
        <w:jc w:val="left"/>
        <w:rPr>
          <w:rFonts w:ascii="仿宋" w:eastAsia="仿宋" w:hAnsi="仿宋" w:cs="Times New Roman"/>
          <w:kern w:val="0"/>
          <w:sz w:val="32"/>
          <w:szCs w:val="32"/>
        </w:rPr>
      </w:pPr>
    </w:p>
    <w:p w:rsidR="00B56330" w:rsidRDefault="00533867" w:rsidP="00B56330">
      <w:pPr>
        <w:widowControl/>
        <w:ind w:firstLineChars="196" w:firstLine="627"/>
        <w:jc w:val="left"/>
        <w:rPr>
          <w:rFonts w:ascii="仿宋" w:eastAsia="仿宋" w:hAnsi="仿宋" w:cs="Times New Roman"/>
          <w:kern w:val="0"/>
          <w:sz w:val="32"/>
          <w:szCs w:val="32"/>
        </w:rPr>
      </w:pPr>
      <w:r>
        <w:rPr>
          <w:rFonts w:ascii="仿宋" w:eastAsia="仿宋" w:hAnsi="仿宋" w:cs="Times New Roman"/>
          <w:noProof/>
          <w:kern w:val="0"/>
          <w:sz w:val="32"/>
          <w:szCs w:val="32"/>
        </w:rPr>
        <w:lastRenderedPageBreak/>
        <w:pict>
          <v:shape id="_x0000_s1049" type="#_x0000_t202" style="position:absolute;left:0;text-align:left;margin-left:-18.25pt;margin-top:9.75pt;width:120.25pt;height:39.75pt;z-index:251682816;mso-width-relative:margin;mso-height-relative:margin">
            <v:textbox>
              <w:txbxContent>
                <w:p w:rsidR="00724386" w:rsidRPr="004B4EA8" w:rsidRDefault="00724386" w:rsidP="00B56330">
                  <w:pPr>
                    <w:jc w:val="center"/>
                    <w:rPr>
                      <w:rFonts w:asciiTheme="minorEastAsia" w:hAnsiTheme="minorEastAsia"/>
                      <w:b/>
                    </w:rPr>
                  </w:pPr>
                  <w:r w:rsidRPr="004B4EA8">
                    <w:rPr>
                      <w:rFonts w:asciiTheme="minorEastAsia" w:hAnsiTheme="minorEastAsia" w:hint="eastAsia"/>
                      <w:b/>
                    </w:rPr>
                    <w:t>20</w:t>
                  </w:r>
                  <w:r>
                    <w:rPr>
                      <w:rFonts w:asciiTheme="minorEastAsia" w:hAnsiTheme="minorEastAsia" w:hint="eastAsia"/>
                      <w:b/>
                    </w:rPr>
                    <w:t>20</w:t>
                  </w:r>
                  <w:r w:rsidRPr="004B4EA8">
                    <w:rPr>
                      <w:rFonts w:asciiTheme="minorEastAsia" w:hAnsiTheme="minorEastAsia" w:hint="eastAsia"/>
                      <w:b/>
                    </w:rPr>
                    <w:t>年</w:t>
                  </w:r>
                  <w:r>
                    <w:rPr>
                      <w:rFonts w:asciiTheme="minorEastAsia" w:hAnsiTheme="minorEastAsia" w:hint="eastAsia"/>
                      <w:b/>
                    </w:rPr>
                    <w:t>第一次A股类别股东</w:t>
                  </w:r>
                  <w:r w:rsidRPr="004B4EA8">
                    <w:rPr>
                      <w:rFonts w:asciiTheme="minorEastAsia" w:hAnsiTheme="minorEastAsia" w:hint="eastAsia"/>
                      <w:b/>
                    </w:rPr>
                    <w:t>大会议案一</w:t>
                  </w:r>
                </w:p>
              </w:txbxContent>
            </v:textbox>
          </v:shape>
        </w:pict>
      </w:r>
    </w:p>
    <w:p w:rsidR="00B56330" w:rsidRDefault="00B56330" w:rsidP="004B4EA8">
      <w:pPr>
        <w:jc w:val="left"/>
        <w:rPr>
          <w:rFonts w:ascii="仿宋" w:eastAsia="仿宋" w:hAnsi="仿宋"/>
          <w:sz w:val="32"/>
          <w:szCs w:val="32"/>
        </w:rPr>
      </w:pPr>
    </w:p>
    <w:p w:rsidR="004F512D" w:rsidRDefault="004F512D" w:rsidP="004F512D">
      <w:pPr>
        <w:jc w:val="center"/>
        <w:rPr>
          <w:rFonts w:ascii="宋体" w:eastAsia="宋体" w:hAnsi="宋体"/>
          <w:sz w:val="44"/>
          <w:szCs w:val="44"/>
        </w:rPr>
      </w:pPr>
      <w:r w:rsidRPr="004C2364">
        <w:rPr>
          <w:rFonts w:ascii="宋体" w:eastAsia="宋体" w:hAnsi="宋体" w:hint="eastAsia"/>
          <w:sz w:val="44"/>
          <w:szCs w:val="44"/>
        </w:rPr>
        <w:t>江西铜业股份有限公司</w:t>
      </w:r>
    </w:p>
    <w:p w:rsidR="004F512D" w:rsidRPr="004C2364" w:rsidRDefault="004F512D" w:rsidP="004F512D">
      <w:pPr>
        <w:jc w:val="center"/>
        <w:rPr>
          <w:rFonts w:ascii="宋体" w:eastAsia="宋体" w:hAnsi="宋体"/>
          <w:sz w:val="44"/>
          <w:szCs w:val="44"/>
        </w:rPr>
      </w:pPr>
      <w:r w:rsidRPr="004C2364">
        <w:rPr>
          <w:rFonts w:ascii="宋体" w:eastAsia="宋体" w:hAnsi="宋体" w:hint="eastAsia"/>
          <w:sz w:val="44"/>
          <w:szCs w:val="44"/>
        </w:rPr>
        <w:t>关于修订公司章程的议案</w:t>
      </w:r>
    </w:p>
    <w:p w:rsidR="004F512D" w:rsidRPr="004C2364" w:rsidRDefault="004F512D" w:rsidP="00C93945">
      <w:pPr>
        <w:contextualSpacing/>
        <w:jc w:val="left"/>
        <w:rPr>
          <w:sz w:val="28"/>
          <w:szCs w:val="28"/>
        </w:rPr>
      </w:pPr>
      <w:r w:rsidRPr="004C2364">
        <w:rPr>
          <w:rFonts w:eastAsia="仿宋" w:hAnsi="仿宋" w:hint="eastAsia"/>
          <w:sz w:val="28"/>
          <w:szCs w:val="28"/>
        </w:rPr>
        <w:t>各位股东：</w:t>
      </w:r>
    </w:p>
    <w:p w:rsidR="004F512D" w:rsidRPr="0001627E" w:rsidRDefault="004F512D" w:rsidP="00C93945">
      <w:pPr>
        <w:autoSpaceDE w:val="0"/>
        <w:autoSpaceDN w:val="0"/>
        <w:adjustRightInd w:val="0"/>
        <w:spacing w:line="560" w:lineRule="exact"/>
        <w:ind w:firstLineChars="200" w:firstLine="560"/>
        <w:contextualSpacing/>
        <w:jc w:val="left"/>
        <w:rPr>
          <w:rFonts w:ascii="仿宋" w:eastAsia="仿宋" w:hAnsi="仿宋" w:cs="Times New Roman"/>
          <w:color w:val="000000"/>
          <w:kern w:val="0"/>
          <w:sz w:val="28"/>
          <w:szCs w:val="28"/>
        </w:rPr>
      </w:pPr>
      <w:r w:rsidRPr="00484D2A">
        <w:rPr>
          <w:rFonts w:ascii="仿宋" w:eastAsia="仿宋" w:hAnsi="仿宋" w:cs="Times New Roman" w:hint="eastAsia"/>
          <w:color w:val="000000"/>
          <w:kern w:val="0"/>
          <w:sz w:val="28"/>
          <w:szCs w:val="28"/>
        </w:rPr>
        <w:t>根据《</w:t>
      </w:r>
      <w:r>
        <w:rPr>
          <w:rFonts w:ascii="仿宋" w:eastAsia="仿宋" w:hAnsi="仿宋" w:cs="Times New Roman" w:hint="eastAsia"/>
          <w:color w:val="000000"/>
          <w:kern w:val="0"/>
          <w:sz w:val="28"/>
          <w:szCs w:val="28"/>
        </w:rPr>
        <w:t>中华人民共和国</w:t>
      </w:r>
      <w:r w:rsidRPr="00484D2A">
        <w:rPr>
          <w:rFonts w:ascii="仿宋" w:eastAsia="仿宋" w:hAnsi="仿宋" w:cs="Times New Roman" w:hint="eastAsia"/>
          <w:color w:val="000000"/>
          <w:kern w:val="0"/>
          <w:sz w:val="28"/>
          <w:szCs w:val="28"/>
        </w:rPr>
        <w:t>公司法》及《国务院关于调整适用在境外上市公司召开股东大会通知期限等事项规定的批复》（</w:t>
      </w:r>
      <w:proofErr w:type="gramStart"/>
      <w:r w:rsidRPr="00484D2A">
        <w:rPr>
          <w:rFonts w:ascii="仿宋" w:eastAsia="仿宋" w:hAnsi="仿宋" w:cs="Times New Roman" w:hint="eastAsia"/>
          <w:color w:val="000000"/>
          <w:kern w:val="0"/>
          <w:sz w:val="28"/>
          <w:szCs w:val="28"/>
        </w:rPr>
        <w:t>国函〔2019〕</w:t>
      </w:r>
      <w:proofErr w:type="gramEnd"/>
      <w:r w:rsidRPr="00484D2A">
        <w:rPr>
          <w:rFonts w:ascii="仿宋" w:eastAsia="仿宋" w:hAnsi="仿宋" w:cs="Times New Roman" w:hint="eastAsia"/>
          <w:color w:val="000000"/>
          <w:kern w:val="0"/>
          <w:sz w:val="28"/>
          <w:szCs w:val="28"/>
        </w:rPr>
        <w:t>97 号）等有关规定，公司第</w:t>
      </w:r>
      <w:r>
        <w:rPr>
          <w:rFonts w:ascii="仿宋" w:eastAsia="仿宋" w:hAnsi="仿宋" w:cs="Times New Roman" w:hint="eastAsia"/>
          <w:color w:val="000000"/>
          <w:kern w:val="0"/>
          <w:sz w:val="28"/>
          <w:szCs w:val="28"/>
        </w:rPr>
        <w:t>八</w:t>
      </w:r>
      <w:r w:rsidRPr="00484D2A">
        <w:rPr>
          <w:rFonts w:ascii="仿宋" w:eastAsia="仿宋" w:hAnsi="仿宋" w:cs="Times New Roman" w:hint="eastAsia"/>
          <w:color w:val="000000"/>
          <w:kern w:val="0"/>
          <w:sz w:val="28"/>
          <w:szCs w:val="28"/>
        </w:rPr>
        <w:t>届董事会第</w:t>
      </w:r>
      <w:r>
        <w:rPr>
          <w:rFonts w:ascii="仿宋" w:eastAsia="仿宋" w:hAnsi="仿宋" w:cs="Times New Roman" w:hint="eastAsia"/>
          <w:color w:val="000000"/>
          <w:kern w:val="0"/>
          <w:sz w:val="28"/>
          <w:szCs w:val="28"/>
        </w:rPr>
        <w:t>十六</w:t>
      </w:r>
      <w:r w:rsidRPr="00484D2A">
        <w:rPr>
          <w:rFonts w:ascii="仿宋" w:eastAsia="仿宋" w:hAnsi="仿宋" w:cs="Times New Roman" w:hint="eastAsia"/>
          <w:color w:val="000000"/>
          <w:kern w:val="0"/>
          <w:sz w:val="28"/>
          <w:szCs w:val="28"/>
        </w:rPr>
        <w:t>次会议审议通过</w:t>
      </w:r>
      <w:r>
        <w:rPr>
          <w:rFonts w:ascii="仿宋" w:eastAsia="仿宋" w:hAnsi="仿宋" w:cs="Times New Roman" w:hint="eastAsia"/>
          <w:color w:val="000000"/>
          <w:kern w:val="0"/>
          <w:sz w:val="28"/>
          <w:szCs w:val="28"/>
        </w:rPr>
        <w:t>了</w:t>
      </w:r>
      <w:proofErr w:type="gramStart"/>
      <w:r w:rsidRPr="00484D2A">
        <w:rPr>
          <w:rFonts w:ascii="仿宋" w:eastAsia="仿宋" w:hAnsi="仿宋" w:cs="Times New Roman" w:hint="eastAsia"/>
          <w:color w:val="000000"/>
          <w:kern w:val="0"/>
          <w:sz w:val="28"/>
          <w:szCs w:val="28"/>
        </w:rPr>
        <w:t>《</w:t>
      </w:r>
      <w:proofErr w:type="gramEnd"/>
      <w:r>
        <w:rPr>
          <w:rFonts w:ascii="仿宋" w:eastAsia="仿宋" w:hAnsi="仿宋" w:cs="Times New Roman" w:hint="eastAsia"/>
          <w:color w:val="000000"/>
          <w:kern w:val="0"/>
          <w:sz w:val="28"/>
          <w:szCs w:val="28"/>
        </w:rPr>
        <w:t>江西铜业股份有限公司</w:t>
      </w:r>
      <w:r w:rsidRPr="00484D2A">
        <w:rPr>
          <w:rFonts w:ascii="仿宋" w:eastAsia="仿宋" w:hAnsi="仿宋" w:cs="Times New Roman" w:hint="eastAsia"/>
          <w:color w:val="000000"/>
          <w:kern w:val="0"/>
          <w:sz w:val="28"/>
          <w:szCs w:val="28"/>
        </w:rPr>
        <w:t>关于修订</w:t>
      </w:r>
      <w:proofErr w:type="gramStart"/>
      <w:r>
        <w:rPr>
          <w:rFonts w:ascii="仿宋" w:eastAsia="仿宋" w:hAnsi="仿宋" w:cs="Times New Roman" w:hint="eastAsia"/>
          <w:color w:val="000000"/>
          <w:kern w:val="0"/>
          <w:sz w:val="28"/>
          <w:szCs w:val="28"/>
        </w:rPr>
        <w:t>《</w:t>
      </w:r>
      <w:proofErr w:type="gramEnd"/>
      <w:r>
        <w:rPr>
          <w:rFonts w:ascii="仿宋" w:eastAsia="仿宋" w:hAnsi="仿宋" w:cs="Times New Roman" w:hint="eastAsia"/>
          <w:color w:val="000000"/>
          <w:kern w:val="0"/>
          <w:sz w:val="28"/>
          <w:szCs w:val="28"/>
        </w:rPr>
        <w:t>江西铜业股份有限公司</w:t>
      </w:r>
      <w:r w:rsidRPr="00484D2A">
        <w:rPr>
          <w:rFonts w:ascii="仿宋" w:eastAsia="仿宋" w:hAnsi="仿宋" w:cs="Times New Roman" w:hint="eastAsia"/>
          <w:color w:val="000000"/>
          <w:kern w:val="0"/>
          <w:sz w:val="28"/>
          <w:szCs w:val="28"/>
        </w:rPr>
        <w:t>公司章程</w:t>
      </w:r>
      <w:proofErr w:type="gramStart"/>
      <w:r>
        <w:rPr>
          <w:rFonts w:ascii="仿宋" w:eastAsia="仿宋" w:hAnsi="仿宋" w:cs="Times New Roman" w:hint="eastAsia"/>
          <w:color w:val="000000"/>
          <w:kern w:val="0"/>
          <w:sz w:val="28"/>
          <w:szCs w:val="28"/>
        </w:rPr>
        <w:t>》</w:t>
      </w:r>
      <w:proofErr w:type="gramEnd"/>
      <w:r w:rsidRPr="00484D2A">
        <w:rPr>
          <w:rFonts w:ascii="仿宋" w:eastAsia="仿宋" w:hAnsi="仿宋" w:cs="Times New Roman" w:hint="eastAsia"/>
          <w:color w:val="000000"/>
          <w:kern w:val="0"/>
          <w:sz w:val="28"/>
          <w:szCs w:val="28"/>
        </w:rPr>
        <w:t>的议案</w:t>
      </w:r>
      <w:proofErr w:type="gramStart"/>
      <w:r w:rsidRPr="00484D2A">
        <w:rPr>
          <w:rFonts w:ascii="仿宋" w:eastAsia="仿宋" w:hAnsi="仿宋" w:cs="Times New Roman" w:hint="eastAsia"/>
          <w:color w:val="000000"/>
          <w:kern w:val="0"/>
          <w:sz w:val="28"/>
          <w:szCs w:val="28"/>
        </w:rPr>
        <w:t>》</w:t>
      </w:r>
      <w:proofErr w:type="gramEnd"/>
      <w:r w:rsidRPr="00484D2A">
        <w:rPr>
          <w:rFonts w:ascii="仿宋" w:eastAsia="仿宋" w:hAnsi="仿宋" w:cs="Times New Roman" w:hint="eastAsia"/>
          <w:color w:val="000000"/>
          <w:kern w:val="0"/>
          <w:sz w:val="28"/>
          <w:szCs w:val="28"/>
        </w:rPr>
        <w:t>，对</w:t>
      </w:r>
      <w:r>
        <w:rPr>
          <w:rFonts w:ascii="仿宋" w:eastAsia="仿宋" w:hAnsi="仿宋" w:cs="Times New Roman" w:hint="eastAsia"/>
          <w:color w:val="000000"/>
          <w:kern w:val="0"/>
          <w:sz w:val="28"/>
          <w:szCs w:val="28"/>
        </w:rPr>
        <w:t>公司经营范围、</w:t>
      </w:r>
      <w:r w:rsidRPr="00484D2A">
        <w:rPr>
          <w:rFonts w:ascii="仿宋" w:eastAsia="仿宋" w:hAnsi="仿宋" w:cs="Times New Roman" w:hint="eastAsia"/>
          <w:color w:val="000000"/>
          <w:kern w:val="0"/>
          <w:sz w:val="28"/>
          <w:szCs w:val="28"/>
        </w:rPr>
        <w:t>股东大会通知</w:t>
      </w:r>
      <w:r>
        <w:rPr>
          <w:rFonts w:ascii="仿宋" w:eastAsia="仿宋" w:hAnsi="仿宋" w:cs="Times New Roman" w:hint="eastAsia"/>
          <w:color w:val="000000"/>
          <w:kern w:val="0"/>
          <w:sz w:val="28"/>
          <w:szCs w:val="28"/>
        </w:rPr>
        <w:t>时限等条款进行了如下修订</w:t>
      </w:r>
      <w:r w:rsidRPr="0001627E">
        <w:rPr>
          <w:rFonts w:ascii="仿宋" w:eastAsia="仿宋" w:hAnsi="仿宋" w:cs="Times New Roman" w:hint="eastAsia"/>
          <w:color w:val="000000"/>
          <w:kern w:val="0"/>
          <w:sz w:val="28"/>
          <w:szCs w:val="28"/>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9"/>
        <w:gridCol w:w="4263"/>
      </w:tblGrid>
      <w:tr w:rsidR="004F512D" w:rsidRPr="0001627E" w:rsidTr="00724386">
        <w:trPr>
          <w:jc w:val="center"/>
        </w:trPr>
        <w:tc>
          <w:tcPr>
            <w:tcW w:w="0" w:type="auto"/>
            <w:vAlign w:val="center"/>
          </w:tcPr>
          <w:p w:rsidR="004F512D" w:rsidRPr="0001627E" w:rsidRDefault="004F512D" w:rsidP="00724386">
            <w:pPr>
              <w:autoSpaceDE w:val="0"/>
              <w:autoSpaceDN w:val="0"/>
              <w:adjustRightInd w:val="0"/>
              <w:spacing w:before="120" w:after="120" w:line="500" w:lineRule="exact"/>
              <w:ind w:firstLine="482"/>
              <w:contextualSpacing/>
              <w:jc w:val="center"/>
              <w:rPr>
                <w:rFonts w:ascii="仿宋" w:eastAsia="仿宋" w:hAnsi="仿宋"/>
                <w:b/>
                <w:kern w:val="0"/>
                <w:sz w:val="28"/>
                <w:szCs w:val="28"/>
              </w:rPr>
            </w:pPr>
            <w:r w:rsidRPr="0001627E">
              <w:rPr>
                <w:rFonts w:ascii="仿宋" w:eastAsia="仿宋" w:hAnsi="仿宋" w:hint="eastAsia"/>
                <w:b/>
                <w:kern w:val="0"/>
                <w:sz w:val="28"/>
                <w:szCs w:val="28"/>
              </w:rPr>
              <w:t>修订前</w:t>
            </w:r>
          </w:p>
        </w:tc>
        <w:tc>
          <w:tcPr>
            <w:tcW w:w="0" w:type="auto"/>
            <w:vAlign w:val="center"/>
          </w:tcPr>
          <w:p w:rsidR="004F512D" w:rsidRPr="0001627E" w:rsidRDefault="004F512D" w:rsidP="00724386">
            <w:pPr>
              <w:autoSpaceDE w:val="0"/>
              <w:autoSpaceDN w:val="0"/>
              <w:adjustRightInd w:val="0"/>
              <w:spacing w:before="120" w:after="120" w:line="500" w:lineRule="exact"/>
              <w:ind w:firstLine="482"/>
              <w:contextualSpacing/>
              <w:jc w:val="center"/>
              <w:rPr>
                <w:rFonts w:ascii="仿宋" w:eastAsia="仿宋" w:hAnsi="仿宋"/>
                <w:b/>
                <w:kern w:val="0"/>
                <w:sz w:val="28"/>
                <w:szCs w:val="28"/>
              </w:rPr>
            </w:pPr>
            <w:r w:rsidRPr="0001627E">
              <w:rPr>
                <w:rFonts w:ascii="仿宋" w:eastAsia="仿宋" w:hAnsi="仿宋" w:hint="eastAsia"/>
                <w:b/>
                <w:kern w:val="0"/>
                <w:sz w:val="28"/>
                <w:szCs w:val="28"/>
              </w:rPr>
              <w:t>修订后</w:t>
            </w:r>
          </w:p>
        </w:tc>
      </w:tr>
      <w:tr w:rsidR="004F512D" w:rsidRPr="0001627E" w:rsidTr="00724386">
        <w:trPr>
          <w:jc w:val="center"/>
        </w:trPr>
        <w:tc>
          <w:tcPr>
            <w:tcW w:w="0" w:type="auto"/>
            <w:vAlign w:val="center"/>
          </w:tcPr>
          <w:p w:rsidR="004F512D" w:rsidRPr="0001627E" w:rsidRDefault="004F512D" w:rsidP="00724386">
            <w:pPr>
              <w:autoSpaceDE w:val="0"/>
              <w:autoSpaceDN w:val="0"/>
              <w:adjustRightInd w:val="0"/>
              <w:spacing w:before="120" w:after="120" w:line="440" w:lineRule="exact"/>
              <w:ind w:firstLine="562"/>
              <w:contextualSpacing/>
              <w:jc w:val="left"/>
              <w:rPr>
                <w:rFonts w:ascii="仿宋" w:eastAsia="仿宋" w:hAnsi="仿宋"/>
                <w:color w:val="000000"/>
                <w:kern w:val="0"/>
                <w:sz w:val="28"/>
                <w:szCs w:val="28"/>
              </w:rPr>
            </w:pPr>
            <w:r w:rsidRPr="0001627E">
              <w:rPr>
                <w:rFonts w:ascii="仿宋" w:eastAsia="仿宋" w:hAnsi="仿宋" w:hint="eastAsia"/>
                <w:b/>
                <w:sz w:val="28"/>
                <w:szCs w:val="28"/>
              </w:rPr>
              <w:t>第十四条</w:t>
            </w:r>
            <w:r w:rsidRPr="0001627E">
              <w:rPr>
                <w:rFonts w:ascii="仿宋" w:eastAsia="仿宋" w:hAnsi="仿宋" w:hint="eastAsia"/>
                <w:sz w:val="28"/>
                <w:szCs w:val="28"/>
              </w:rPr>
              <w:t xml:space="preserve">    </w:t>
            </w:r>
            <w:r w:rsidRPr="0001627E">
              <w:rPr>
                <w:rFonts w:ascii="仿宋" w:eastAsia="仿宋" w:hAnsi="仿宋"/>
                <w:color w:val="000000"/>
                <w:kern w:val="0"/>
                <w:sz w:val="28"/>
                <w:szCs w:val="28"/>
              </w:rPr>
              <w:t>公司的经营范围以公司登记机关核准的项目为准。</w:t>
            </w:r>
          </w:p>
          <w:p w:rsidR="004F512D" w:rsidRPr="0001627E" w:rsidRDefault="004F512D" w:rsidP="00724386">
            <w:pPr>
              <w:autoSpaceDE w:val="0"/>
              <w:autoSpaceDN w:val="0"/>
              <w:adjustRightInd w:val="0"/>
              <w:spacing w:before="120" w:after="120" w:line="440" w:lineRule="exact"/>
              <w:ind w:firstLine="560"/>
              <w:contextualSpacing/>
              <w:jc w:val="left"/>
              <w:rPr>
                <w:rFonts w:ascii="仿宋" w:eastAsia="仿宋" w:hAnsi="仿宋"/>
                <w:color w:val="000000"/>
                <w:kern w:val="0"/>
                <w:sz w:val="28"/>
                <w:szCs w:val="28"/>
              </w:rPr>
            </w:pPr>
            <w:r w:rsidRPr="0001627E">
              <w:rPr>
                <w:rFonts w:ascii="仿宋" w:eastAsia="仿宋" w:hAnsi="仿宋"/>
                <w:color w:val="000000"/>
                <w:kern w:val="0"/>
                <w:sz w:val="28"/>
                <w:szCs w:val="28"/>
              </w:rPr>
              <w:t>公司的经营范围包括：有色金属、稀贵金属采、选、冶炼、加工及相关技术服务；有色金属矿、稀贵金属、非金属矿、有色金属及相关副产品的冶炼、压延加工与深加工；与上述业务相关的硫化工及其延伸产品、精细化工产品；有色金属贸易和贵金属贸易；选矿药剂、橡胶制品；毒害品、腐蚀品、压缩气体、液化气体的生产和加工；自产产品的销售及售后服务、相关的咨询服务和业务；岩土边坡、测量与涵、隧道工程；机电、土木建筑维修</w:t>
            </w:r>
            <w:r w:rsidRPr="0001627E">
              <w:rPr>
                <w:rFonts w:ascii="仿宋" w:eastAsia="仿宋" w:hAnsi="仿宋"/>
                <w:color w:val="000000"/>
                <w:kern w:val="0"/>
                <w:sz w:val="28"/>
                <w:szCs w:val="28"/>
              </w:rPr>
              <w:lastRenderedPageBreak/>
              <w:t>与装潢；汽车与工程机械维修、流动式起重机械维修；钢丝增强液压橡胶软管组合件生产；合金耐磨产品铸造；矿山、冶炼专用设备制造、加工、安装、维修与销售；涂装、保温、防腐工程；工业设备清洗；货运代理、仓储（危险品除外）；从事境外期货套期保值业务。代理进出口业务（以上商品进出口不涉及国营贸易、进口配额许可证，出口配额招标、出口许可证等专项规定管理的商品；以上项目国家有专项规定的除外）。</w:t>
            </w:r>
          </w:p>
          <w:p w:rsidR="004F512D" w:rsidRPr="0001627E" w:rsidRDefault="004F512D" w:rsidP="00724386">
            <w:pPr>
              <w:tabs>
                <w:tab w:val="left" w:pos="1980"/>
                <w:tab w:val="left" w:pos="2160"/>
              </w:tabs>
              <w:spacing w:before="120" w:after="120" w:line="440" w:lineRule="exact"/>
              <w:ind w:firstLine="560"/>
              <w:contextualSpacing/>
              <w:rPr>
                <w:rFonts w:ascii="仿宋" w:eastAsia="仿宋" w:hAnsi="仿宋"/>
                <w:color w:val="000000"/>
                <w:kern w:val="0"/>
                <w:sz w:val="28"/>
                <w:szCs w:val="28"/>
              </w:rPr>
            </w:pPr>
          </w:p>
        </w:tc>
        <w:tc>
          <w:tcPr>
            <w:tcW w:w="0" w:type="auto"/>
            <w:vAlign w:val="center"/>
          </w:tcPr>
          <w:p w:rsidR="004F512D" w:rsidRPr="0001627E" w:rsidRDefault="004F512D" w:rsidP="00724386">
            <w:pPr>
              <w:autoSpaceDE w:val="0"/>
              <w:autoSpaceDN w:val="0"/>
              <w:adjustRightInd w:val="0"/>
              <w:spacing w:before="120" w:after="120" w:line="440" w:lineRule="exact"/>
              <w:ind w:firstLine="562"/>
              <w:contextualSpacing/>
              <w:jc w:val="left"/>
              <w:rPr>
                <w:rFonts w:ascii="仿宋" w:eastAsia="仿宋" w:hAnsi="仿宋"/>
                <w:color w:val="000000"/>
                <w:kern w:val="0"/>
                <w:sz w:val="28"/>
                <w:szCs w:val="28"/>
              </w:rPr>
            </w:pPr>
            <w:r w:rsidRPr="0001627E">
              <w:rPr>
                <w:rFonts w:ascii="仿宋" w:eastAsia="仿宋" w:hAnsi="仿宋" w:hint="eastAsia"/>
                <w:b/>
                <w:color w:val="000000"/>
                <w:kern w:val="0"/>
                <w:sz w:val="28"/>
                <w:szCs w:val="28"/>
              </w:rPr>
              <w:lastRenderedPageBreak/>
              <w:t>第十四条</w:t>
            </w:r>
            <w:r w:rsidRPr="0001627E">
              <w:rPr>
                <w:rFonts w:ascii="仿宋" w:eastAsia="仿宋" w:hAnsi="仿宋" w:hint="eastAsia"/>
                <w:color w:val="000000"/>
                <w:kern w:val="0"/>
                <w:sz w:val="28"/>
                <w:szCs w:val="28"/>
              </w:rPr>
              <w:t xml:space="preserve">　　公司的经营范围以公司登记机关核准的项目为准。</w:t>
            </w:r>
          </w:p>
          <w:p w:rsidR="004F512D" w:rsidRPr="0001627E" w:rsidRDefault="004F512D" w:rsidP="00724386">
            <w:pPr>
              <w:tabs>
                <w:tab w:val="left" w:pos="1980"/>
                <w:tab w:val="left" w:pos="2160"/>
              </w:tabs>
              <w:spacing w:before="120" w:after="120" w:line="440" w:lineRule="exact"/>
              <w:ind w:firstLine="560"/>
              <w:contextualSpacing/>
              <w:rPr>
                <w:rFonts w:ascii="仿宋" w:eastAsia="仿宋" w:hAnsi="仿宋"/>
                <w:color w:val="000000"/>
                <w:kern w:val="0"/>
                <w:sz w:val="28"/>
                <w:szCs w:val="28"/>
              </w:rPr>
            </w:pPr>
            <w:r w:rsidRPr="0001627E">
              <w:rPr>
                <w:rFonts w:ascii="仿宋" w:eastAsia="仿宋" w:hAnsi="仿宋" w:hint="eastAsia"/>
                <w:color w:val="000000"/>
                <w:kern w:val="0"/>
                <w:sz w:val="28"/>
                <w:szCs w:val="28"/>
              </w:rPr>
              <w:t>公司的经营范围包括：有色金属、稀贵金属采、选、冶炼、加工及相关技术服务；有色金属矿、稀贵金属、非金属矿、有色金属及相关副产品的冶炼、压延加工与深加工；与上述业务相关的硫化工及其延伸产品、精细化工产品；有色金属贸易和贵金属贸易；选矿药剂、橡胶制品；毒害品、腐蚀品、压缩气体、液化气体的生产和加工；自产产品的销售及售后服务、相关的咨询服务和业务；岩土边坡、测量与涵、隧道工程；机电、土木建筑维修</w:t>
            </w:r>
            <w:r w:rsidRPr="0001627E">
              <w:rPr>
                <w:rFonts w:ascii="仿宋" w:eastAsia="仿宋" w:hAnsi="仿宋" w:hint="eastAsia"/>
                <w:color w:val="000000"/>
                <w:kern w:val="0"/>
                <w:sz w:val="28"/>
                <w:szCs w:val="28"/>
              </w:rPr>
              <w:lastRenderedPageBreak/>
              <w:t>与装潢；汽车与工程机械维修、流动式起重机械维修；钢丝增强液压橡胶软管组合件生产；合金耐磨产品铸造；矿山、冶炼专用设备制造、加工、安装、维修与销售；涂装、保温、防腐工程；工业设备清洗；</w:t>
            </w:r>
            <w:r w:rsidRPr="0001627E">
              <w:rPr>
                <w:rFonts w:ascii="仿宋" w:eastAsia="仿宋" w:hAnsi="仿宋" w:hint="eastAsia"/>
                <w:b/>
                <w:color w:val="000000"/>
                <w:kern w:val="0"/>
                <w:sz w:val="28"/>
                <w:szCs w:val="28"/>
              </w:rPr>
              <w:t>客运、货运（含危险品运输）、</w:t>
            </w:r>
            <w:r w:rsidRPr="0001627E">
              <w:rPr>
                <w:rFonts w:ascii="仿宋" w:eastAsia="仿宋" w:hAnsi="仿宋" w:hint="eastAsia"/>
                <w:color w:val="000000"/>
                <w:kern w:val="0"/>
                <w:sz w:val="28"/>
                <w:szCs w:val="28"/>
              </w:rPr>
              <w:t>货运代理、仓储（危险品除外）；</w:t>
            </w:r>
            <w:r w:rsidRPr="0001627E">
              <w:rPr>
                <w:rFonts w:ascii="仿宋" w:eastAsia="仿宋" w:hAnsi="仿宋" w:hint="eastAsia"/>
                <w:b/>
                <w:color w:val="000000"/>
                <w:kern w:val="0"/>
                <w:sz w:val="28"/>
                <w:szCs w:val="28"/>
              </w:rPr>
              <w:t>房屋租赁；技术咨询与服务；技术开发与转让；</w:t>
            </w:r>
            <w:r w:rsidRPr="0001627E">
              <w:rPr>
                <w:rFonts w:ascii="仿宋" w:eastAsia="仿宋" w:hAnsi="仿宋" w:hint="eastAsia"/>
                <w:color w:val="000000"/>
                <w:kern w:val="0"/>
                <w:sz w:val="28"/>
                <w:szCs w:val="28"/>
              </w:rPr>
              <w:t>从事境外期货套期保值业务。代理进出口业务（以上商品进出口不涉及国营贸易、进口配额许可证，出口配额招标、出口许可证等专项规定管理的商品）。</w:t>
            </w:r>
          </w:p>
        </w:tc>
      </w:tr>
      <w:tr w:rsidR="004F512D" w:rsidRPr="0001627E" w:rsidTr="00724386">
        <w:trPr>
          <w:trHeight w:val="3018"/>
          <w:jc w:val="center"/>
        </w:trPr>
        <w:tc>
          <w:tcPr>
            <w:tcW w:w="0" w:type="auto"/>
            <w:vAlign w:val="center"/>
          </w:tcPr>
          <w:p w:rsidR="004F512D" w:rsidRPr="00201B25" w:rsidRDefault="004F512D" w:rsidP="00724386">
            <w:pPr>
              <w:autoSpaceDE w:val="0"/>
              <w:autoSpaceDN w:val="0"/>
              <w:adjustRightInd w:val="0"/>
              <w:spacing w:before="120" w:after="120" w:line="440" w:lineRule="exact"/>
              <w:ind w:firstLine="562"/>
              <w:contextualSpacing/>
              <w:jc w:val="left"/>
              <w:rPr>
                <w:rFonts w:ascii="仿宋" w:eastAsia="仿宋" w:hAnsi="仿宋"/>
                <w:b/>
                <w:sz w:val="28"/>
                <w:szCs w:val="28"/>
              </w:rPr>
            </w:pPr>
            <w:r w:rsidRPr="00201B25">
              <w:rPr>
                <w:rFonts w:ascii="仿宋" w:eastAsia="仿宋" w:hAnsi="仿宋" w:hint="eastAsia"/>
                <w:b/>
                <w:sz w:val="28"/>
                <w:szCs w:val="28"/>
              </w:rPr>
              <w:lastRenderedPageBreak/>
              <w:t>第四十五条　股东大会召开前30日内或者公司决定分配股利的基准日前5日内，不得进行因股份转让而发生的股东名册的变更登记。</w:t>
            </w:r>
          </w:p>
        </w:tc>
        <w:tc>
          <w:tcPr>
            <w:tcW w:w="0" w:type="auto"/>
            <w:vAlign w:val="center"/>
          </w:tcPr>
          <w:p w:rsidR="004F512D" w:rsidRPr="006D1FF1"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201B25">
              <w:rPr>
                <w:rFonts w:ascii="仿宋" w:eastAsia="仿宋" w:hAnsi="仿宋" w:hint="eastAsia"/>
                <w:b/>
                <w:color w:val="000000"/>
                <w:kern w:val="0"/>
                <w:sz w:val="28"/>
                <w:szCs w:val="28"/>
              </w:rPr>
              <w:t xml:space="preserve">第四十五条　</w:t>
            </w:r>
            <w:r w:rsidRPr="006D1FF1">
              <w:rPr>
                <w:rFonts w:ascii="仿宋" w:eastAsia="仿宋" w:hAnsi="仿宋" w:hint="eastAsia"/>
                <w:b/>
                <w:color w:val="000000"/>
                <w:kern w:val="0"/>
                <w:sz w:val="28"/>
                <w:szCs w:val="28"/>
              </w:rPr>
              <w:t>相关法律法规以及交易所上市规则对股东大会召开或者公司决定分配股利的基准日前，</w:t>
            </w:r>
          </w:p>
          <w:p w:rsidR="004F512D" w:rsidRPr="00201B25" w:rsidRDefault="004F512D" w:rsidP="00724386">
            <w:pPr>
              <w:autoSpaceDE w:val="0"/>
              <w:autoSpaceDN w:val="0"/>
              <w:adjustRightInd w:val="0"/>
              <w:spacing w:before="120" w:after="120" w:line="440" w:lineRule="exact"/>
              <w:contextualSpacing/>
              <w:jc w:val="left"/>
              <w:rPr>
                <w:rFonts w:ascii="仿宋" w:eastAsia="仿宋" w:hAnsi="仿宋"/>
                <w:b/>
                <w:color w:val="000000"/>
                <w:kern w:val="0"/>
                <w:sz w:val="28"/>
                <w:szCs w:val="28"/>
              </w:rPr>
            </w:pPr>
            <w:r w:rsidRPr="006D1FF1">
              <w:rPr>
                <w:rFonts w:ascii="仿宋" w:eastAsia="仿宋" w:hAnsi="仿宋" w:hint="eastAsia"/>
                <w:b/>
                <w:color w:val="000000"/>
                <w:kern w:val="0"/>
                <w:sz w:val="28"/>
                <w:szCs w:val="28"/>
              </w:rPr>
              <w:t>暂停办理股份过户登记手续期间有规定的，从其规定</w:t>
            </w:r>
            <w:r>
              <w:rPr>
                <w:rFonts w:ascii="仿宋" w:eastAsia="仿宋" w:hAnsi="仿宋" w:hint="eastAsia"/>
                <w:b/>
                <w:color w:val="000000"/>
                <w:kern w:val="0"/>
                <w:sz w:val="28"/>
                <w:szCs w:val="28"/>
              </w:rPr>
              <w:t>。</w:t>
            </w:r>
          </w:p>
        </w:tc>
      </w:tr>
      <w:tr w:rsidR="004F512D" w:rsidRPr="0001627E" w:rsidTr="00724386">
        <w:trPr>
          <w:jc w:val="center"/>
        </w:trPr>
        <w:tc>
          <w:tcPr>
            <w:tcW w:w="0" w:type="auto"/>
            <w:vAlign w:val="center"/>
          </w:tcPr>
          <w:p w:rsidR="004F512D"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01627E">
              <w:rPr>
                <w:rFonts w:ascii="仿宋" w:eastAsia="仿宋" w:hAnsi="仿宋"/>
                <w:b/>
                <w:color w:val="000000"/>
                <w:kern w:val="0"/>
                <w:sz w:val="28"/>
                <w:szCs w:val="28"/>
              </w:rPr>
              <w:t>第六十一条</w:t>
            </w:r>
            <w:r w:rsidRPr="0001627E">
              <w:rPr>
                <w:rFonts w:ascii="仿宋" w:eastAsia="仿宋" w:hAnsi="仿宋" w:hint="eastAsia"/>
                <w:b/>
                <w:color w:val="000000"/>
                <w:kern w:val="0"/>
                <w:sz w:val="28"/>
                <w:szCs w:val="28"/>
              </w:rPr>
              <w:t xml:space="preserve">    </w:t>
            </w:r>
            <w:r w:rsidRPr="0001627E">
              <w:rPr>
                <w:rFonts w:ascii="仿宋" w:eastAsia="仿宋" w:hAnsi="仿宋"/>
                <w:b/>
                <w:color w:val="000000"/>
                <w:kern w:val="0"/>
                <w:sz w:val="28"/>
                <w:szCs w:val="28"/>
              </w:rPr>
              <w:t>公司召开股东大会，应当于会议召开45日前（</w:t>
            </w:r>
            <w:proofErr w:type="gramStart"/>
            <w:r w:rsidRPr="0001627E">
              <w:rPr>
                <w:rFonts w:ascii="仿宋" w:eastAsia="仿宋" w:hAnsi="仿宋"/>
                <w:b/>
                <w:color w:val="000000"/>
                <w:kern w:val="0"/>
                <w:sz w:val="28"/>
                <w:szCs w:val="28"/>
              </w:rPr>
              <w:t>含会议</w:t>
            </w:r>
            <w:proofErr w:type="gramEnd"/>
            <w:r w:rsidRPr="0001627E">
              <w:rPr>
                <w:rFonts w:ascii="仿宋" w:eastAsia="仿宋" w:hAnsi="仿宋"/>
                <w:b/>
                <w:color w:val="000000"/>
                <w:kern w:val="0"/>
                <w:sz w:val="28"/>
                <w:szCs w:val="28"/>
              </w:rPr>
              <w:t>日）发出书面通知，将会议</w:t>
            </w:r>
            <w:proofErr w:type="gramStart"/>
            <w:r w:rsidRPr="0001627E">
              <w:rPr>
                <w:rFonts w:ascii="仿宋" w:eastAsia="仿宋" w:hAnsi="仿宋"/>
                <w:b/>
                <w:color w:val="000000"/>
                <w:kern w:val="0"/>
                <w:sz w:val="28"/>
                <w:szCs w:val="28"/>
              </w:rPr>
              <w:t>拟审议</w:t>
            </w:r>
            <w:proofErr w:type="gramEnd"/>
            <w:r w:rsidRPr="0001627E">
              <w:rPr>
                <w:rFonts w:ascii="仿宋" w:eastAsia="仿宋" w:hAnsi="仿宋"/>
                <w:b/>
                <w:color w:val="000000"/>
                <w:kern w:val="0"/>
                <w:sz w:val="28"/>
                <w:szCs w:val="28"/>
              </w:rPr>
              <w:t>的事项以及开会的日期和地点告知所有在册股东。拟出席股东大会的股东，应当于会议召开20日前，将出席会议的书面回复送达公司。</w:t>
            </w:r>
          </w:p>
          <w:p w:rsidR="004F512D" w:rsidRPr="000B5AB9" w:rsidRDefault="004F512D" w:rsidP="00724386">
            <w:pPr>
              <w:autoSpaceDE w:val="0"/>
              <w:autoSpaceDN w:val="0"/>
              <w:adjustRightInd w:val="0"/>
              <w:spacing w:before="120" w:after="120" w:line="440" w:lineRule="exact"/>
              <w:ind w:firstLine="560"/>
              <w:contextualSpacing/>
              <w:jc w:val="left"/>
              <w:rPr>
                <w:rFonts w:ascii="仿宋" w:eastAsia="仿宋" w:hAnsi="仿宋"/>
                <w:color w:val="000000"/>
                <w:kern w:val="0"/>
                <w:sz w:val="28"/>
                <w:szCs w:val="28"/>
              </w:rPr>
            </w:pPr>
            <w:r w:rsidRPr="000B5AB9">
              <w:rPr>
                <w:rFonts w:ascii="仿宋" w:eastAsia="仿宋" w:hAnsi="仿宋" w:hint="eastAsia"/>
                <w:color w:val="000000"/>
                <w:kern w:val="0"/>
                <w:sz w:val="28"/>
                <w:szCs w:val="28"/>
              </w:rPr>
              <w:t>股东大会将设置会场，以现</w:t>
            </w:r>
            <w:r w:rsidRPr="000B5AB9">
              <w:rPr>
                <w:rFonts w:ascii="仿宋" w:eastAsia="仿宋" w:hAnsi="仿宋" w:hint="eastAsia"/>
                <w:color w:val="000000"/>
                <w:kern w:val="0"/>
                <w:sz w:val="28"/>
                <w:szCs w:val="28"/>
              </w:rPr>
              <w:lastRenderedPageBreak/>
              <w:t>场会议形式召开，公司还将提供网络或其他方式为股东参加股东大会提供便利。股东通过上述方式参加股东大会的，视为出席。</w:t>
            </w:r>
          </w:p>
          <w:p w:rsidR="004F512D" w:rsidRPr="000B5AB9" w:rsidRDefault="004F512D" w:rsidP="00724386">
            <w:pPr>
              <w:autoSpaceDE w:val="0"/>
              <w:autoSpaceDN w:val="0"/>
              <w:adjustRightInd w:val="0"/>
              <w:spacing w:before="120" w:after="120" w:line="440" w:lineRule="exact"/>
              <w:ind w:firstLine="560"/>
              <w:contextualSpacing/>
              <w:jc w:val="left"/>
              <w:rPr>
                <w:rFonts w:ascii="仿宋" w:eastAsia="仿宋" w:hAnsi="仿宋"/>
                <w:color w:val="000000"/>
                <w:kern w:val="0"/>
                <w:sz w:val="28"/>
                <w:szCs w:val="28"/>
              </w:rPr>
            </w:pPr>
            <w:r w:rsidRPr="000B5AB9">
              <w:rPr>
                <w:rFonts w:ascii="仿宋" w:eastAsia="仿宋" w:hAnsi="仿宋" w:hint="eastAsia"/>
                <w:color w:val="000000"/>
                <w:kern w:val="0"/>
                <w:sz w:val="28"/>
                <w:szCs w:val="28"/>
              </w:rPr>
              <w:t>公司应在保证股东大会合法、有效，并且不损害境内</w:t>
            </w:r>
            <w:proofErr w:type="gramStart"/>
            <w:r w:rsidRPr="000B5AB9">
              <w:rPr>
                <w:rFonts w:ascii="仿宋" w:eastAsia="仿宋" w:hAnsi="仿宋" w:hint="eastAsia"/>
                <w:color w:val="000000"/>
                <w:kern w:val="0"/>
                <w:sz w:val="28"/>
                <w:szCs w:val="28"/>
              </w:rPr>
              <w:t>外股东</w:t>
            </w:r>
            <w:proofErr w:type="gramEnd"/>
            <w:r w:rsidRPr="000B5AB9">
              <w:rPr>
                <w:rFonts w:ascii="仿宋" w:eastAsia="仿宋" w:hAnsi="仿宋" w:hint="eastAsia"/>
                <w:color w:val="000000"/>
                <w:kern w:val="0"/>
                <w:sz w:val="28"/>
                <w:szCs w:val="28"/>
              </w:rPr>
              <w:t>合法权益的前提下，可通过各种方式和途径，优先提供网络形式的投票平台等现代信息技术手段，扩大社会公众股股东参与股东大会的比例。</w:t>
            </w:r>
          </w:p>
          <w:p w:rsidR="004F512D" w:rsidRPr="0001627E"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p>
        </w:tc>
        <w:tc>
          <w:tcPr>
            <w:tcW w:w="0" w:type="auto"/>
            <w:vAlign w:val="center"/>
          </w:tcPr>
          <w:p w:rsidR="004F512D" w:rsidRDefault="004F512D" w:rsidP="00724386">
            <w:pPr>
              <w:autoSpaceDE w:val="0"/>
              <w:autoSpaceDN w:val="0"/>
              <w:adjustRightInd w:val="0"/>
              <w:spacing w:before="120" w:after="120" w:line="440" w:lineRule="exact"/>
              <w:ind w:firstLine="562"/>
              <w:contextualSpacing/>
              <w:jc w:val="left"/>
              <w:rPr>
                <w:rFonts w:ascii="仿宋" w:hAnsi="仿宋"/>
                <w:b/>
                <w:i/>
                <w:color w:val="000000"/>
                <w:kern w:val="0"/>
                <w:sz w:val="28"/>
                <w:szCs w:val="28"/>
              </w:rPr>
            </w:pPr>
            <w:r w:rsidRPr="0001627E">
              <w:rPr>
                <w:rFonts w:ascii="仿宋" w:eastAsia="仿宋" w:hAnsi="仿宋"/>
                <w:b/>
                <w:color w:val="000000"/>
                <w:kern w:val="0"/>
                <w:sz w:val="28"/>
                <w:szCs w:val="28"/>
              </w:rPr>
              <w:lastRenderedPageBreak/>
              <w:t>第六十一条</w:t>
            </w:r>
            <w:r w:rsidRPr="0001627E">
              <w:rPr>
                <w:rFonts w:ascii="仿宋" w:eastAsia="仿宋" w:hAnsi="仿宋" w:hint="eastAsia"/>
                <w:b/>
                <w:color w:val="000000"/>
                <w:kern w:val="0"/>
                <w:sz w:val="28"/>
                <w:szCs w:val="28"/>
              </w:rPr>
              <w:t xml:space="preserve">    </w:t>
            </w:r>
            <w:r w:rsidRPr="0001627E">
              <w:rPr>
                <w:rFonts w:ascii="仿宋" w:eastAsia="仿宋" w:hAnsi="仿宋"/>
                <w:b/>
                <w:color w:val="000000"/>
                <w:kern w:val="0"/>
                <w:sz w:val="28"/>
                <w:szCs w:val="28"/>
              </w:rPr>
              <w:t>公司召开</w:t>
            </w:r>
            <w:r w:rsidRPr="0001627E">
              <w:rPr>
                <w:rFonts w:ascii="仿宋" w:eastAsia="仿宋" w:hAnsi="仿宋" w:hint="eastAsia"/>
                <w:b/>
                <w:color w:val="000000"/>
                <w:kern w:val="0"/>
                <w:sz w:val="28"/>
                <w:szCs w:val="28"/>
              </w:rPr>
              <w:t>年度</w:t>
            </w:r>
            <w:r w:rsidRPr="0001627E">
              <w:rPr>
                <w:rFonts w:ascii="仿宋" w:eastAsia="仿宋" w:hAnsi="仿宋"/>
                <w:b/>
                <w:color w:val="000000"/>
                <w:kern w:val="0"/>
                <w:sz w:val="28"/>
                <w:szCs w:val="28"/>
              </w:rPr>
              <w:t>股东大会，应当于会议召开</w:t>
            </w:r>
            <w:r>
              <w:rPr>
                <w:rFonts w:ascii="仿宋" w:eastAsia="仿宋" w:hAnsi="仿宋" w:hint="eastAsia"/>
                <w:b/>
                <w:color w:val="000000"/>
                <w:kern w:val="0"/>
                <w:sz w:val="28"/>
                <w:szCs w:val="28"/>
              </w:rPr>
              <w:t>足</w:t>
            </w:r>
            <w:r w:rsidRPr="0001627E">
              <w:rPr>
                <w:rFonts w:ascii="仿宋" w:eastAsia="仿宋" w:hAnsi="仿宋" w:hint="eastAsia"/>
                <w:b/>
                <w:color w:val="000000"/>
                <w:kern w:val="0"/>
                <w:sz w:val="28"/>
                <w:szCs w:val="28"/>
              </w:rPr>
              <w:t>20个</w:t>
            </w:r>
            <w:r>
              <w:rPr>
                <w:rFonts w:ascii="仿宋" w:eastAsia="仿宋" w:hAnsi="仿宋" w:hint="eastAsia"/>
                <w:b/>
                <w:color w:val="000000"/>
                <w:kern w:val="0"/>
                <w:sz w:val="28"/>
                <w:szCs w:val="28"/>
              </w:rPr>
              <w:t>营业日前</w:t>
            </w:r>
            <w:r w:rsidRPr="0001627E">
              <w:rPr>
                <w:rFonts w:ascii="仿宋" w:eastAsia="仿宋" w:hAnsi="仿宋"/>
                <w:b/>
                <w:color w:val="000000"/>
                <w:kern w:val="0"/>
                <w:sz w:val="28"/>
                <w:szCs w:val="28"/>
              </w:rPr>
              <w:t>发出书面通知</w:t>
            </w:r>
            <w:r w:rsidRPr="0001627E">
              <w:rPr>
                <w:rFonts w:ascii="仿宋" w:eastAsia="仿宋" w:hAnsi="仿宋" w:hint="eastAsia"/>
                <w:b/>
                <w:color w:val="000000"/>
                <w:kern w:val="0"/>
                <w:sz w:val="28"/>
                <w:szCs w:val="28"/>
              </w:rPr>
              <w:t>；公司召开临时股东大会，</w:t>
            </w:r>
            <w:r w:rsidRPr="0001627E">
              <w:rPr>
                <w:rFonts w:ascii="仿宋" w:eastAsia="仿宋" w:hAnsi="仿宋"/>
                <w:b/>
                <w:color w:val="000000"/>
                <w:kern w:val="0"/>
                <w:sz w:val="28"/>
                <w:szCs w:val="28"/>
              </w:rPr>
              <w:t>应当于会议召开</w:t>
            </w:r>
            <w:r>
              <w:rPr>
                <w:rFonts w:ascii="仿宋" w:eastAsia="仿宋" w:hAnsi="仿宋" w:hint="eastAsia"/>
                <w:b/>
                <w:color w:val="000000"/>
                <w:kern w:val="0"/>
                <w:sz w:val="28"/>
                <w:szCs w:val="28"/>
              </w:rPr>
              <w:t>足</w:t>
            </w:r>
            <w:r w:rsidRPr="0001627E">
              <w:rPr>
                <w:rFonts w:ascii="仿宋" w:eastAsia="仿宋" w:hAnsi="仿宋" w:hint="eastAsia"/>
                <w:b/>
                <w:color w:val="000000"/>
                <w:kern w:val="0"/>
                <w:sz w:val="28"/>
                <w:szCs w:val="28"/>
              </w:rPr>
              <w:t>1</w:t>
            </w:r>
            <w:r w:rsidRPr="0001627E">
              <w:rPr>
                <w:rFonts w:ascii="仿宋" w:eastAsia="仿宋" w:hAnsi="仿宋"/>
                <w:b/>
                <w:color w:val="000000"/>
                <w:kern w:val="0"/>
                <w:sz w:val="28"/>
                <w:szCs w:val="28"/>
              </w:rPr>
              <w:t>0</w:t>
            </w:r>
            <w:r w:rsidRPr="0001627E">
              <w:rPr>
                <w:rFonts w:ascii="仿宋" w:eastAsia="仿宋" w:hAnsi="仿宋" w:hint="eastAsia"/>
                <w:b/>
                <w:color w:val="000000"/>
                <w:kern w:val="0"/>
                <w:sz w:val="28"/>
                <w:szCs w:val="28"/>
              </w:rPr>
              <w:t>个</w:t>
            </w:r>
            <w:r>
              <w:rPr>
                <w:rFonts w:ascii="仿宋" w:eastAsia="仿宋" w:hAnsi="仿宋" w:hint="eastAsia"/>
                <w:b/>
                <w:color w:val="000000"/>
                <w:kern w:val="0"/>
                <w:sz w:val="28"/>
                <w:szCs w:val="28"/>
              </w:rPr>
              <w:t>营业日</w:t>
            </w:r>
            <w:r w:rsidRPr="0001627E">
              <w:rPr>
                <w:rFonts w:ascii="仿宋" w:eastAsia="仿宋" w:hAnsi="仿宋" w:hint="eastAsia"/>
                <w:b/>
                <w:color w:val="000000"/>
                <w:kern w:val="0"/>
                <w:sz w:val="28"/>
                <w:szCs w:val="28"/>
              </w:rPr>
              <w:t>或1</w:t>
            </w:r>
            <w:r w:rsidRPr="0001627E">
              <w:rPr>
                <w:rFonts w:ascii="仿宋" w:eastAsia="仿宋" w:hAnsi="仿宋"/>
                <w:b/>
                <w:color w:val="000000"/>
                <w:kern w:val="0"/>
                <w:sz w:val="28"/>
                <w:szCs w:val="28"/>
              </w:rPr>
              <w:t>5</w:t>
            </w:r>
            <w:r w:rsidRPr="0001627E">
              <w:rPr>
                <w:rFonts w:ascii="仿宋" w:eastAsia="仿宋" w:hAnsi="仿宋" w:hint="eastAsia"/>
                <w:b/>
                <w:color w:val="000000"/>
                <w:kern w:val="0"/>
                <w:sz w:val="28"/>
                <w:szCs w:val="28"/>
              </w:rPr>
              <w:t>日前（以较长者为准）</w:t>
            </w:r>
            <w:r w:rsidRPr="0001627E">
              <w:rPr>
                <w:rFonts w:ascii="仿宋" w:eastAsia="仿宋" w:hAnsi="仿宋"/>
                <w:b/>
                <w:color w:val="000000"/>
                <w:kern w:val="0"/>
                <w:sz w:val="28"/>
                <w:szCs w:val="28"/>
              </w:rPr>
              <w:t>发出书面通知</w:t>
            </w:r>
            <w:r>
              <w:rPr>
                <w:rFonts w:ascii="仿宋" w:eastAsia="仿宋" w:hAnsi="仿宋" w:hint="eastAsia"/>
                <w:b/>
                <w:color w:val="000000"/>
                <w:kern w:val="0"/>
                <w:sz w:val="28"/>
                <w:szCs w:val="28"/>
              </w:rPr>
              <w:t>，</w:t>
            </w:r>
            <w:r w:rsidRPr="0001627E">
              <w:rPr>
                <w:rFonts w:ascii="仿宋" w:eastAsia="仿宋" w:hAnsi="仿宋"/>
                <w:b/>
                <w:color w:val="000000"/>
                <w:kern w:val="0"/>
                <w:sz w:val="28"/>
                <w:szCs w:val="28"/>
              </w:rPr>
              <w:t>将会议</w:t>
            </w:r>
            <w:proofErr w:type="gramStart"/>
            <w:r w:rsidRPr="0001627E">
              <w:rPr>
                <w:rFonts w:ascii="仿宋" w:eastAsia="仿宋" w:hAnsi="仿宋"/>
                <w:b/>
                <w:color w:val="000000"/>
                <w:kern w:val="0"/>
                <w:sz w:val="28"/>
                <w:szCs w:val="28"/>
              </w:rPr>
              <w:t>拟审议</w:t>
            </w:r>
            <w:proofErr w:type="gramEnd"/>
            <w:r w:rsidRPr="0001627E">
              <w:rPr>
                <w:rFonts w:ascii="仿宋" w:eastAsia="仿宋" w:hAnsi="仿宋"/>
                <w:b/>
                <w:color w:val="000000"/>
                <w:kern w:val="0"/>
                <w:sz w:val="28"/>
                <w:szCs w:val="28"/>
              </w:rPr>
              <w:t>的事项以及开会的日期和地点告知所有在册股东。拟出席股东大会的股东，应当于</w:t>
            </w:r>
            <w:r w:rsidRPr="0001627E">
              <w:rPr>
                <w:rFonts w:ascii="仿宋" w:eastAsia="仿宋" w:hAnsi="仿宋"/>
                <w:b/>
                <w:color w:val="000000"/>
                <w:kern w:val="0"/>
                <w:sz w:val="28"/>
                <w:szCs w:val="28"/>
              </w:rPr>
              <w:lastRenderedPageBreak/>
              <w:t>会议召开</w:t>
            </w:r>
            <w:r w:rsidRPr="0001627E">
              <w:rPr>
                <w:rFonts w:ascii="仿宋" w:eastAsia="仿宋" w:hAnsi="仿宋" w:hint="eastAsia"/>
                <w:b/>
                <w:color w:val="000000"/>
                <w:kern w:val="0"/>
                <w:sz w:val="28"/>
                <w:szCs w:val="28"/>
              </w:rPr>
              <w:t>5个</w:t>
            </w:r>
            <w:r>
              <w:rPr>
                <w:rFonts w:ascii="仿宋" w:eastAsia="仿宋" w:hAnsi="仿宋" w:hint="eastAsia"/>
                <w:b/>
                <w:color w:val="000000"/>
                <w:kern w:val="0"/>
                <w:sz w:val="28"/>
                <w:szCs w:val="28"/>
              </w:rPr>
              <w:t>营业日前</w:t>
            </w:r>
            <w:r w:rsidRPr="0001627E">
              <w:rPr>
                <w:rFonts w:ascii="仿宋" w:eastAsia="仿宋" w:hAnsi="仿宋"/>
                <w:b/>
                <w:color w:val="000000"/>
                <w:kern w:val="0"/>
                <w:sz w:val="28"/>
                <w:szCs w:val="28"/>
              </w:rPr>
              <w:t>，将出席会议的书面回复送达公司。</w:t>
            </w:r>
          </w:p>
          <w:p w:rsidR="004F512D" w:rsidRPr="00484D2A" w:rsidRDefault="004F512D" w:rsidP="00724386">
            <w:pPr>
              <w:autoSpaceDE w:val="0"/>
              <w:autoSpaceDN w:val="0"/>
              <w:adjustRightInd w:val="0"/>
              <w:spacing w:before="120" w:after="120" w:line="440" w:lineRule="exact"/>
              <w:ind w:firstLine="560"/>
              <w:contextualSpacing/>
              <w:jc w:val="left"/>
              <w:rPr>
                <w:rFonts w:ascii="仿宋" w:eastAsia="仿宋" w:hAnsi="仿宋"/>
                <w:color w:val="000000"/>
                <w:kern w:val="0"/>
                <w:sz w:val="28"/>
                <w:szCs w:val="28"/>
              </w:rPr>
            </w:pPr>
            <w:r w:rsidRPr="00484D2A">
              <w:rPr>
                <w:rFonts w:ascii="仿宋" w:eastAsia="仿宋" w:hAnsi="仿宋"/>
                <w:color w:val="000000"/>
                <w:kern w:val="0"/>
                <w:sz w:val="28"/>
                <w:szCs w:val="28"/>
              </w:rPr>
              <w:t>股东大会将设置会场，以现场会议形式召开，公司还将提供网络或其他方式为股东参加股东大会提供便利。股东通过上述方式参加股东大会的，视为出席。</w:t>
            </w:r>
          </w:p>
          <w:p w:rsidR="004F512D" w:rsidRPr="000B5AB9" w:rsidRDefault="004F512D" w:rsidP="00724386">
            <w:pPr>
              <w:autoSpaceDE w:val="0"/>
              <w:autoSpaceDN w:val="0"/>
              <w:adjustRightInd w:val="0"/>
              <w:spacing w:before="120" w:after="120" w:line="440" w:lineRule="exact"/>
              <w:ind w:firstLine="560"/>
              <w:contextualSpacing/>
              <w:jc w:val="left"/>
              <w:rPr>
                <w:sz w:val="24"/>
              </w:rPr>
            </w:pPr>
            <w:r w:rsidRPr="00484D2A">
              <w:rPr>
                <w:rFonts w:ascii="仿宋" w:eastAsia="仿宋" w:hAnsi="仿宋"/>
                <w:color w:val="000000"/>
                <w:kern w:val="0"/>
                <w:sz w:val="28"/>
                <w:szCs w:val="28"/>
              </w:rPr>
              <w:t>公司应在保证股东大会合法、有效，并且不损害境内</w:t>
            </w:r>
            <w:proofErr w:type="gramStart"/>
            <w:r w:rsidRPr="00484D2A">
              <w:rPr>
                <w:rFonts w:ascii="仿宋" w:eastAsia="仿宋" w:hAnsi="仿宋"/>
                <w:color w:val="000000"/>
                <w:kern w:val="0"/>
                <w:sz w:val="28"/>
                <w:szCs w:val="28"/>
              </w:rPr>
              <w:t>外股东</w:t>
            </w:r>
            <w:proofErr w:type="gramEnd"/>
            <w:r w:rsidRPr="00484D2A">
              <w:rPr>
                <w:rFonts w:ascii="仿宋" w:eastAsia="仿宋" w:hAnsi="仿宋"/>
                <w:color w:val="000000"/>
                <w:kern w:val="0"/>
                <w:sz w:val="28"/>
                <w:szCs w:val="28"/>
              </w:rPr>
              <w:t>合法权益的前提下，可通过各种方式和途径，优先提供网络形式的投票平台等现代信息技术手段，扩大社会公众股股东参与股东大会的比例。</w:t>
            </w:r>
          </w:p>
        </w:tc>
      </w:tr>
      <w:tr w:rsidR="004F512D" w:rsidRPr="0001627E" w:rsidTr="00724386">
        <w:trPr>
          <w:trHeight w:val="6369"/>
          <w:jc w:val="center"/>
        </w:trPr>
        <w:tc>
          <w:tcPr>
            <w:tcW w:w="0" w:type="auto"/>
            <w:vAlign w:val="center"/>
          </w:tcPr>
          <w:p w:rsidR="004F512D" w:rsidRPr="0001627E"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0B5AB9">
              <w:rPr>
                <w:rFonts w:ascii="仿宋" w:eastAsia="仿宋" w:hAnsi="仿宋"/>
                <w:b/>
                <w:color w:val="000000"/>
                <w:kern w:val="0"/>
                <w:sz w:val="28"/>
                <w:szCs w:val="28"/>
              </w:rPr>
              <w:lastRenderedPageBreak/>
              <w:t>第六十二条 单独或者合计持有公司 3%以上股份的股东，可以在股东大 会召开 10 日前提出临时提案并书面提交股东大会召集人；召集人应当在收到提 案后 2 日内发出股东大会补充通知，公告临时提案的内容。</w:t>
            </w:r>
          </w:p>
        </w:tc>
        <w:tc>
          <w:tcPr>
            <w:tcW w:w="0" w:type="auto"/>
            <w:vAlign w:val="center"/>
          </w:tcPr>
          <w:p w:rsidR="004F512D" w:rsidRPr="00D0213A"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0B5AB9">
              <w:rPr>
                <w:rFonts w:ascii="仿宋" w:eastAsia="仿宋" w:hAnsi="仿宋"/>
                <w:b/>
                <w:color w:val="000000"/>
                <w:kern w:val="0"/>
                <w:sz w:val="28"/>
                <w:szCs w:val="28"/>
              </w:rPr>
              <w:t>第六十二条</w:t>
            </w:r>
            <w:r>
              <w:rPr>
                <w:rFonts w:ascii="仿宋" w:eastAsia="仿宋" w:hAnsi="仿宋" w:hint="eastAsia"/>
                <w:b/>
                <w:color w:val="000000"/>
                <w:kern w:val="0"/>
                <w:sz w:val="28"/>
                <w:szCs w:val="28"/>
              </w:rPr>
              <w:t xml:space="preserve"> </w:t>
            </w:r>
            <w:r w:rsidRPr="00D0213A">
              <w:rPr>
                <w:rFonts w:ascii="仿宋" w:eastAsia="仿宋" w:hAnsi="仿宋"/>
                <w:b/>
                <w:color w:val="000000"/>
                <w:kern w:val="0"/>
                <w:sz w:val="28"/>
                <w:szCs w:val="28"/>
              </w:rPr>
              <w:t>单独或者合计持有公司3%以上股份的股东，可以在股东大会召开10日前提出临时提案并书面提交股东大会召集人；</w:t>
            </w:r>
            <w:r w:rsidRPr="00D0213A">
              <w:rPr>
                <w:rFonts w:ascii="仿宋" w:eastAsia="仿宋" w:hAnsi="仿宋" w:hint="eastAsia"/>
                <w:b/>
                <w:color w:val="000000"/>
                <w:kern w:val="0"/>
                <w:sz w:val="28"/>
                <w:szCs w:val="28"/>
              </w:rPr>
              <w:t>在符合有关法律、行政法规及公司股份上市的证券交易所的上市规则的前提下，</w:t>
            </w:r>
            <w:r w:rsidRPr="00D0213A">
              <w:rPr>
                <w:rFonts w:ascii="仿宋" w:eastAsia="仿宋" w:hAnsi="仿宋"/>
                <w:b/>
                <w:color w:val="000000"/>
                <w:kern w:val="0"/>
                <w:sz w:val="28"/>
                <w:szCs w:val="28"/>
              </w:rPr>
              <w:t>召集人应当在收到提案后2日内发出股东大会补充通知，公告临时提案的内容。</w:t>
            </w:r>
            <w:r>
              <w:rPr>
                <w:rFonts w:ascii="仿宋" w:eastAsia="仿宋" w:hAnsi="仿宋" w:hint="eastAsia"/>
                <w:b/>
                <w:color w:val="000000"/>
                <w:kern w:val="0"/>
                <w:sz w:val="28"/>
                <w:szCs w:val="28"/>
              </w:rPr>
              <w:t>临时提案的内容应当属于股东大会职权范围，有明确的议题和具体决议事项。</w:t>
            </w:r>
          </w:p>
          <w:p w:rsidR="004F512D" w:rsidRPr="000B5AB9"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D0213A">
              <w:rPr>
                <w:rFonts w:ascii="仿宋" w:eastAsia="仿宋" w:hAnsi="仿宋"/>
                <w:b/>
                <w:color w:val="000000"/>
                <w:kern w:val="0"/>
                <w:sz w:val="28"/>
                <w:szCs w:val="28"/>
              </w:rPr>
              <w:t>除本章程第六十</w:t>
            </w:r>
            <w:r w:rsidRPr="00D0213A">
              <w:rPr>
                <w:rFonts w:ascii="仿宋" w:eastAsia="仿宋" w:hAnsi="仿宋" w:hint="eastAsia"/>
                <w:b/>
                <w:color w:val="000000"/>
                <w:kern w:val="0"/>
                <w:sz w:val="28"/>
                <w:szCs w:val="28"/>
              </w:rPr>
              <w:t>二</w:t>
            </w:r>
            <w:r w:rsidRPr="00D0213A">
              <w:rPr>
                <w:rFonts w:ascii="仿宋" w:eastAsia="仿宋" w:hAnsi="仿宋"/>
                <w:b/>
                <w:color w:val="000000"/>
                <w:kern w:val="0"/>
                <w:sz w:val="28"/>
                <w:szCs w:val="28"/>
              </w:rPr>
              <w:t>条的规定外，临时股东大会不得决定通告未载明的事项。</w:t>
            </w:r>
          </w:p>
        </w:tc>
      </w:tr>
      <w:tr w:rsidR="004F512D" w:rsidRPr="0001627E" w:rsidTr="00724386">
        <w:trPr>
          <w:trHeight w:val="557"/>
          <w:jc w:val="center"/>
        </w:trPr>
        <w:tc>
          <w:tcPr>
            <w:tcW w:w="0" w:type="auto"/>
            <w:vAlign w:val="center"/>
          </w:tcPr>
          <w:p w:rsidR="004F512D"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01627E">
              <w:rPr>
                <w:rFonts w:ascii="仿宋" w:eastAsia="仿宋" w:hAnsi="仿宋"/>
                <w:b/>
                <w:color w:val="000000"/>
                <w:kern w:val="0"/>
                <w:sz w:val="28"/>
                <w:szCs w:val="28"/>
              </w:rPr>
              <w:t>第六十三条</w:t>
            </w:r>
            <w:r w:rsidRPr="0001627E">
              <w:rPr>
                <w:rFonts w:ascii="仿宋" w:eastAsia="仿宋" w:hAnsi="仿宋" w:hint="eastAsia"/>
                <w:b/>
                <w:color w:val="000000"/>
                <w:kern w:val="0"/>
                <w:sz w:val="28"/>
                <w:szCs w:val="28"/>
              </w:rPr>
              <w:t xml:space="preserve">    </w:t>
            </w:r>
            <w:r w:rsidRPr="0001627E">
              <w:rPr>
                <w:rFonts w:ascii="仿宋" w:eastAsia="仿宋" w:hAnsi="仿宋"/>
                <w:b/>
                <w:color w:val="000000"/>
                <w:kern w:val="0"/>
                <w:sz w:val="28"/>
                <w:szCs w:val="28"/>
              </w:rPr>
              <w:t>公司根据股东大会召开前20日时收到的书面</w:t>
            </w:r>
            <w:r w:rsidRPr="0001627E">
              <w:rPr>
                <w:rFonts w:ascii="仿宋" w:eastAsia="仿宋" w:hAnsi="仿宋"/>
                <w:b/>
                <w:color w:val="000000"/>
                <w:kern w:val="0"/>
                <w:sz w:val="28"/>
                <w:szCs w:val="28"/>
              </w:rPr>
              <w:lastRenderedPageBreak/>
              <w:t>回复，计算拟出席会议的股东所代表的有表决权的股份数。拟出席会议的股东所代表的有表决权的股份数达到公司有表决权的股份总数二分之一以上的，公司可以召开股东大会；达不到的，公司应当在5日内将会议</w:t>
            </w:r>
            <w:proofErr w:type="gramStart"/>
            <w:r w:rsidRPr="0001627E">
              <w:rPr>
                <w:rFonts w:ascii="仿宋" w:eastAsia="仿宋" w:hAnsi="仿宋"/>
                <w:b/>
                <w:color w:val="000000"/>
                <w:kern w:val="0"/>
                <w:sz w:val="28"/>
                <w:szCs w:val="28"/>
              </w:rPr>
              <w:t>拟审议</w:t>
            </w:r>
            <w:proofErr w:type="gramEnd"/>
            <w:r w:rsidRPr="0001627E">
              <w:rPr>
                <w:rFonts w:ascii="仿宋" w:eastAsia="仿宋" w:hAnsi="仿宋"/>
                <w:b/>
                <w:color w:val="000000"/>
                <w:kern w:val="0"/>
                <w:sz w:val="28"/>
                <w:szCs w:val="28"/>
              </w:rPr>
              <w:t>的事项、开会日期和地点以公告形式再次通知股东，经公告通知，公司可以召开股东大会。</w:t>
            </w:r>
          </w:p>
          <w:p w:rsidR="004F512D" w:rsidRPr="00201B25"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201B25">
              <w:rPr>
                <w:rFonts w:ascii="仿宋" w:eastAsia="仿宋" w:hAnsi="仿宋" w:hint="eastAsia"/>
                <w:b/>
                <w:color w:val="000000"/>
                <w:kern w:val="0"/>
                <w:sz w:val="28"/>
                <w:szCs w:val="28"/>
              </w:rPr>
              <w:t>除本章程第六十二条的规定外，临时股东大会不得决定通告未载明的事项。</w:t>
            </w:r>
          </w:p>
        </w:tc>
        <w:tc>
          <w:tcPr>
            <w:tcW w:w="0" w:type="auto"/>
            <w:vAlign w:val="center"/>
          </w:tcPr>
          <w:p w:rsidR="004F512D" w:rsidRDefault="004F512D" w:rsidP="00724386">
            <w:pPr>
              <w:spacing w:before="120" w:after="120" w:line="440" w:lineRule="exact"/>
              <w:ind w:firstLine="562"/>
              <w:contextualSpacing/>
              <w:rPr>
                <w:rFonts w:ascii="仿宋" w:eastAsia="仿宋" w:hAnsi="仿宋"/>
                <w:b/>
                <w:sz w:val="28"/>
                <w:szCs w:val="28"/>
              </w:rPr>
            </w:pPr>
            <w:r w:rsidRPr="0001627E">
              <w:rPr>
                <w:rFonts w:ascii="仿宋" w:eastAsia="仿宋" w:hAnsi="仿宋" w:hint="eastAsia"/>
                <w:b/>
                <w:sz w:val="28"/>
                <w:szCs w:val="28"/>
              </w:rPr>
              <w:lastRenderedPageBreak/>
              <w:t>删除第六十三条</w:t>
            </w:r>
          </w:p>
          <w:p w:rsidR="004F512D" w:rsidRPr="008D1859" w:rsidRDefault="004F512D" w:rsidP="00724386">
            <w:pPr>
              <w:spacing w:before="120" w:after="120" w:line="440" w:lineRule="exact"/>
              <w:ind w:firstLine="562"/>
              <w:contextualSpacing/>
              <w:rPr>
                <w:rFonts w:ascii="仿宋" w:eastAsia="仿宋" w:hAnsi="仿宋"/>
                <w:b/>
                <w:i/>
                <w:sz w:val="28"/>
                <w:szCs w:val="28"/>
              </w:rPr>
            </w:pPr>
          </w:p>
        </w:tc>
      </w:tr>
      <w:tr w:rsidR="004F512D" w:rsidRPr="0001627E" w:rsidTr="00724386">
        <w:trPr>
          <w:trHeight w:val="557"/>
          <w:jc w:val="center"/>
        </w:trPr>
        <w:tc>
          <w:tcPr>
            <w:tcW w:w="0" w:type="auto"/>
            <w:vAlign w:val="center"/>
          </w:tcPr>
          <w:p w:rsidR="004F512D" w:rsidRPr="0001627E" w:rsidRDefault="004F512D" w:rsidP="00724386">
            <w:pPr>
              <w:autoSpaceDE w:val="0"/>
              <w:autoSpaceDN w:val="0"/>
              <w:adjustRightInd w:val="0"/>
              <w:spacing w:before="120" w:after="120" w:line="440" w:lineRule="exact"/>
              <w:ind w:firstLine="560"/>
              <w:contextualSpacing/>
              <w:jc w:val="left"/>
              <w:rPr>
                <w:rFonts w:ascii="仿宋" w:eastAsia="仿宋" w:hAnsi="仿宋"/>
                <w:sz w:val="28"/>
                <w:szCs w:val="28"/>
              </w:rPr>
            </w:pPr>
            <w:r w:rsidRPr="0001627E">
              <w:rPr>
                <w:rFonts w:ascii="仿宋" w:eastAsia="仿宋" w:hAnsi="仿宋"/>
                <w:sz w:val="28"/>
                <w:szCs w:val="28"/>
              </w:rPr>
              <w:lastRenderedPageBreak/>
              <w:t xml:space="preserve">　</w:t>
            </w:r>
            <w:r w:rsidRPr="0001627E">
              <w:rPr>
                <w:rFonts w:ascii="仿宋" w:eastAsia="仿宋" w:hAnsi="仿宋"/>
                <w:b/>
                <w:sz w:val="28"/>
                <w:szCs w:val="28"/>
              </w:rPr>
              <w:t>第六十五条</w:t>
            </w:r>
            <w:r w:rsidRPr="0001627E">
              <w:rPr>
                <w:rFonts w:ascii="仿宋" w:eastAsia="仿宋" w:hAnsi="仿宋"/>
                <w:sz w:val="28"/>
                <w:szCs w:val="28"/>
              </w:rPr>
              <w:t xml:space="preserve">　</w:t>
            </w:r>
            <w:r w:rsidRPr="0001627E">
              <w:rPr>
                <w:rFonts w:ascii="仿宋" w:eastAsia="仿宋" w:hAnsi="仿宋" w:hint="eastAsia"/>
                <w:sz w:val="28"/>
                <w:szCs w:val="28"/>
              </w:rPr>
              <w:t xml:space="preserve">  </w:t>
            </w:r>
            <w:r w:rsidRPr="0001627E">
              <w:rPr>
                <w:rFonts w:ascii="仿宋" w:eastAsia="仿宋" w:hAnsi="仿宋"/>
                <w:sz w:val="28"/>
                <w:szCs w:val="28"/>
              </w:rPr>
              <w:t>股东大会通知应当向股东（不论在股东大会上是否有表决权）以符合本章程第二百</w:t>
            </w:r>
            <w:r w:rsidRPr="0001627E">
              <w:rPr>
                <w:rFonts w:ascii="仿宋" w:eastAsia="仿宋" w:hAnsi="仿宋" w:hint="eastAsia"/>
                <w:sz w:val="28"/>
                <w:szCs w:val="28"/>
              </w:rPr>
              <w:t>零八</w:t>
            </w:r>
            <w:r w:rsidRPr="0001627E">
              <w:rPr>
                <w:rFonts w:ascii="仿宋" w:eastAsia="仿宋" w:hAnsi="仿宋"/>
                <w:sz w:val="28"/>
                <w:szCs w:val="28"/>
              </w:rPr>
              <w:t>条规定的方式发出，如以专人送出或以邮资已付的邮件送出，</w:t>
            </w:r>
            <w:proofErr w:type="gramStart"/>
            <w:r w:rsidRPr="0001627E">
              <w:rPr>
                <w:rFonts w:ascii="仿宋" w:eastAsia="仿宋" w:hAnsi="仿宋"/>
                <w:sz w:val="28"/>
                <w:szCs w:val="28"/>
              </w:rPr>
              <w:t>受件人</w:t>
            </w:r>
            <w:proofErr w:type="gramEnd"/>
            <w:r w:rsidRPr="0001627E">
              <w:rPr>
                <w:rFonts w:ascii="仿宋" w:eastAsia="仿宋" w:hAnsi="仿宋"/>
                <w:sz w:val="28"/>
                <w:szCs w:val="28"/>
              </w:rPr>
              <w:t>地址以股东名册登记的地址为准。对内资股股东，股东大会通知也可以用公告方式进行。</w:t>
            </w:r>
          </w:p>
          <w:p w:rsidR="004F512D" w:rsidRPr="0001627E" w:rsidRDefault="004F512D" w:rsidP="00724386">
            <w:pPr>
              <w:autoSpaceDE w:val="0"/>
              <w:autoSpaceDN w:val="0"/>
              <w:adjustRightInd w:val="0"/>
              <w:spacing w:before="120" w:after="120" w:line="440" w:lineRule="exact"/>
              <w:ind w:firstLine="560"/>
              <w:contextualSpacing/>
              <w:jc w:val="left"/>
              <w:rPr>
                <w:rFonts w:ascii="仿宋" w:eastAsia="仿宋" w:hAnsi="仿宋"/>
                <w:sz w:val="28"/>
                <w:szCs w:val="28"/>
              </w:rPr>
            </w:pPr>
            <w:r w:rsidRPr="0001627E">
              <w:rPr>
                <w:rFonts w:ascii="仿宋" w:eastAsia="仿宋" w:hAnsi="仿宋"/>
                <w:sz w:val="28"/>
                <w:szCs w:val="28"/>
              </w:rPr>
              <w:t xml:space="preserve">　　前款所称公告，</w:t>
            </w:r>
            <w:r w:rsidRPr="0001627E">
              <w:rPr>
                <w:rFonts w:ascii="仿宋" w:eastAsia="仿宋" w:hAnsi="仿宋"/>
                <w:b/>
                <w:sz w:val="28"/>
                <w:szCs w:val="28"/>
              </w:rPr>
              <w:t>应当于会议召开前45日至50日的期间内</w:t>
            </w:r>
            <w:r w:rsidRPr="0001627E">
              <w:rPr>
                <w:rFonts w:ascii="仿宋" w:eastAsia="仿宋" w:hAnsi="仿宋"/>
                <w:sz w:val="28"/>
                <w:szCs w:val="28"/>
              </w:rPr>
              <w:t>，在国务院证券监督管理机构指定的一家或多家报刊上刊登，一经公告，视为所有内资股股东已收到有关股东会议的通知。</w:t>
            </w:r>
          </w:p>
        </w:tc>
        <w:tc>
          <w:tcPr>
            <w:tcW w:w="0" w:type="auto"/>
            <w:vAlign w:val="center"/>
          </w:tcPr>
          <w:p w:rsidR="004F512D" w:rsidRPr="0001627E" w:rsidRDefault="004F512D" w:rsidP="00724386">
            <w:pPr>
              <w:autoSpaceDE w:val="0"/>
              <w:autoSpaceDN w:val="0"/>
              <w:adjustRightInd w:val="0"/>
              <w:spacing w:before="120" w:after="120" w:line="440" w:lineRule="exact"/>
              <w:ind w:firstLine="562"/>
              <w:contextualSpacing/>
              <w:jc w:val="left"/>
              <w:rPr>
                <w:rFonts w:ascii="仿宋" w:eastAsia="仿宋" w:hAnsi="仿宋"/>
                <w:sz w:val="28"/>
                <w:szCs w:val="28"/>
              </w:rPr>
            </w:pPr>
            <w:r w:rsidRPr="0001627E">
              <w:rPr>
                <w:rFonts w:ascii="仿宋" w:eastAsia="仿宋" w:hAnsi="仿宋"/>
                <w:b/>
                <w:sz w:val="28"/>
                <w:szCs w:val="28"/>
              </w:rPr>
              <w:t>第六十</w:t>
            </w:r>
            <w:r w:rsidRPr="0001627E">
              <w:rPr>
                <w:rFonts w:ascii="仿宋" w:eastAsia="仿宋" w:hAnsi="仿宋" w:hint="eastAsia"/>
                <w:b/>
                <w:sz w:val="28"/>
                <w:szCs w:val="28"/>
              </w:rPr>
              <w:t>四</w:t>
            </w:r>
            <w:r w:rsidRPr="0001627E">
              <w:rPr>
                <w:rFonts w:ascii="仿宋" w:eastAsia="仿宋" w:hAnsi="仿宋"/>
                <w:b/>
                <w:sz w:val="28"/>
                <w:szCs w:val="28"/>
              </w:rPr>
              <w:t>条</w:t>
            </w:r>
            <w:r w:rsidRPr="0001627E">
              <w:rPr>
                <w:rFonts w:ascii="仿宋" w:eastAsia="仿宋" w:hAnsi="仿宋"/>
                <w:sz w:val="28"/>
                <w:szCs w:val="28"/>
              </w:rPr>
              <w:t xml:space="preserve">　</w:t>
            </w:r>
            <w:r w:rsidRPr="0001627E">
              <w:rPr>
                <w:rFonts w:ascii="仿宋" w:eastAsia="仿宋" w:hAnsi="仿宋" w:hint="eastAsia"/>
                <w:sz w:val="28"/>
                <w:szCs w:val="28"/>
              </w:rPr>
              <w:t xml:space="preserve">  </w:t>
            </w:r>
            <w:r w:rsidRPr="0001627E">
              <w:rPr>
                <w:rFonts w:ascii="仿宋" w:eastAsia="仿宋" w:hAnsi="仿宋"/>
                <w:sz w:val="28"/>
                <w:szCs w:val="28"/>
              </w:rPr>
              <w:t>股东大会通知应当向股东（不论在股东大会上是否有表决权）以符合本章程第二百</w:t>
            </w:r>
            <w:r w:rsidRPr="0001627E">
              <w:rPr>
                <w:rFonts w:ascii="仿宋" w:eastAsia="仿宋" w:hAnsi="仿宋" w:hint="eastAsia"/>
                <w:sz w:val="28"/>
                <w:szCs w:val="28"/>
              </w:rPr>
              <w:t>零七</w:t>
            </w:r>
            <w:r w:rsidRPr="0001627E">
              <w:rPr>
                <w:rFonts w:ascii="仿宋" w:eastAsia="仿宋" w:hAnsi="仿宋"/>
                <w:sz w:val="28"/>
                <w:szCs w:val="28"/>
              </w:rPr>
              <w:t>条规定的方式发出，如以专人送出或以邮资</w:t>
            </w:r>
            <w:r>
              <w:rPr>
                <w:rFonts w:ascii="仿宋" w:eastAsia="仿宋" w:hAnsi="仿宋"/>
                <w:sz w:val="28"/>
                <w:szCs w:val="28"/>
              </w:rPr>
              <w:t>已付的邮件送出，</w:t>
            </w:r>
            <w:proofErr w:type="gramStart"/>
            <w:r>
              <w:rPr>
                <w:rFonts w:ascii="仿宋" w:eastAsia="仿宋" w:hAnsi="仿宋" w:hint="eastAsia"/>
                <w:sz w:val="28"/>
                <w:szCs w:val="28"/>
              </w:rPr>
              <w:t>受</w:t>
            </w:r>
            <w:r w:rsidRPr="0001627E">
              <w:rPr>
                <w:rFonts w:ascii="仿宋" w:eastAsia="仿宋" w:hAnsi="仿宋"/>
                <w:sz w:val="28"/>
                <w:szCs w:val="28"/>
              </w:rPr>
              <w:t>件人</w:t>
            </w:r>
            <w:proofErr w:type="gramEnd"/>
            <w:r w:rsidRPr="0001627E">
              <w:rPr>
                <w:rFonts w:ascii="仿宋" w:eastAsia="仿宋" w:hAnsi="仿宋"/>
                <w:sz w:val="28"/>
                <w:szCs w:val="28"/>
              </w:rPr>
              <w:t>地址以股东名册登记的地址为准。对内资股股东，股东大会通知也可以用公告方式进行。</w:t>
            </w:r>
          </w:p>
          <w:p w:rsidR="004F512D" w:rsidRPr="002E3E68" w:rsidRDefault="004F512D" w:rsidP="00724386">
            <w:pPr>
              <w:autoSpaceDE w:val="0"/>
              <w:autoSpaceDN w:val="0"/>
              <w:adjustRightInd w:val="0"/>
              <w:spacing w:before="120" w:after="120" w:line="440" w:lineRule="exact"/>
              <w:ind w:firstLine="560"/>
              <w:contextualSpacing/>
              <w:jc w:val="left"/>
              <w:rPr>
                <w:rFonts w:ascii="仿宋" w:eastAsia="仿宋" w:hAnsi="仿宋"/>
                <w:b/>
                <w:sz w:val="28"/>
                <w:szCs w:val="28"/>
              </w:rPr>
            </w:pPr>
            <w:r w:rsidRPr="0001627E">
              <w:rPr>
                <w:rFonts w:ascii="仿宋" w:eastAsia="仿宋" w:hAnsi="仿宋"/>
                <w:sz w:val="28"/>
                <w:szCs w:val="28"/>
              </w:rPr>
              <w:t xml:space="preserve">　　</w:t>
            </w:r>
            <w:r w:rsidRPr="00E9707E">
              <w:rPr>
                <w:rFonts w:ascii="仿宋" w:eastAsia="仿宋" w:hAnsi="仿宋"/>
                <w:sz w:val="28"/>
                <w:szCs w:val="28"/>
              </w:rPr>
              <w:t>前款所称公告，</w:t>
            </w:r>
            <w:r w:rsidRPr="002E3E68">
              <w:rPr>
                <w:rFonts w:ascii="仿宋" w:eastAsia="仿宋" w:hAnsi="仿宋" w:hint="eastAsia"/>
                <w:b/>
                <w:sz w:val="28"/>
                <w:szCs w:val="28"/>
              </w:rPr>
              <w:t>应当在中国证监会指定的一家或者多家报刊上刊登，</w:t>
            </w:r>
            <w:r w:rsidRPr="0001627E">
              <w:rPr>
                <w:rFonts w:ascii="仿宋" w:eastAsia="仿宋" w:hAnsi="仿宋"/>
                <w:sz w:val="28"/>
                <w:szCs w:val="28"/>
              </w:rPr>
              <w:t>一经公告，视为所有内资股股东已收到有关股东会议的通知。</w:t>
            </w:r>
          </w:p>
          <w:p w:rsidR="004F512D" w:rsidRPr="0001627E" w:rsidRDefault="004F512D" w:rsidP="00724386">
            <w:pPr>
              <w:autoSpaceDE w:val="0"/>
              <w:autoSpaceDN w:val="0"/>
              <w:adjustRightInd w:val="0"/>
              <w:spacing w:before="120" w:after="120" w:line="440" w:lineRule="exact"/>
              <w:ind w:firstLine="560"/>
              <w:contextualSpacing/>
              <w:jc w:val="left"/>
              <w:rPr>
                <w:rFonts w:ascii="仿宋" w:eastAsia="仿宋" w:hAnsi="仿宋"/>
                <w:sz w:val="28"/>
                <w:szCs w:val="28"/>
                <w:lang w:eastAsia="zh-TW"/>
              </w:rPr>
            </w:pPr>
          </w:p>
        </w:tc>
      </w:tr>
      <w:tr w:rsidR="004F512D" w:rsidRPr="0001627E" w:rsidTr="00724386">
        <w:trPr>
          <w:trHeight w:val="557"/>
          <w:jc w:val="center"/>
        </w:trPr>
        <w:tc>
          <w:tcPr>
            <w:tcW w:w="0" w:type="auto"/>
            <w:vAlign w:val="center"/>
          </w:tcPr>
          <w:p w:rsidR="004F512D" w:rsidRPr="0001627E" w:rsidRDefault="004F512D" w:rsidP="00724386">
            <w:pPr>
              <w:spacing w:before="120" w:after="120" w:line="440" w:lineRule="exact"/>
              <w:ind w:firstLine="562"/>
              <w:contextualSpacing/>
              <w:rPr>
                <w:rFonts w:ascii="仿宋" w:eastAsia="仿宋" w:hAnsi="仿宋"/>
                <w:sz w:val="28"/>
                <w:szCs w:val="28"/>
              </w:rPr>
            </w:pPr>
            <w:r w:rsidRPr="0001627E">
              <w:rPr>
                <w:rFonts w:ascii="仿宋" w:eastAsia="仿宋" w:hAnsi="仿宋"/>
                <w:b/>
                <w:sz w:val="28"/>
                <w:szCs w:val="28"/>
              </w:rPr>
              <w:t>第九十三条</w:t>
            </w:r>
            <w:r w:rsidRPr="0001627E">
              <w:rPr>
                <w:rFonts w:ascii="仿宋" w:eastAsia="仿宋" w:hAnsi="仿宋" w:hint="eastAsia"/>
                <w:sz w:val="28"/>
                <w:szCs w:val="28"/>
              </w:rPr>
              <w:t xml:space="preserve">    </w:t>
            </w:r>
            <w:r w:rsidRPr="0001627E">
              <w:rPr>
                <w:rFonts w:ascii="仿宋" w:eastAsia="仿宋" w:hAnsi="仿宋"/>
                <w:b/>
                <w:sz w:val="28"/>
                <w:szCs w:val="28"/>
              </w:rPr>
              <w:t>公司召开类别股东会议，应当于会议召开45日前（</w:t>
            </w:r>
            <w:proofErr w:type="gramStart"/>
            <w:r w:rsidRPr="0001627E">
              <w:rPr>
                <w:rFonts w:ascii="仿宋" w:eastAsia="仿宋" w:hAnsi="仿宋"/>
                <w:b/>
                <w:sz w:val="28"/>
                <w:szCs w:val="28"/>
              </w:rPr>
              <w:t>含会议</w:t>
            </w:r>
            <w:proofErr w:type="gramEnd"/>
            <w:r w:rsidRPr="0001627E">
              <w:rPr>
                <w:rFonts w:ascii="仿宋" w:eastAsia="仿宋" w:hAnsi="仿宋"/>
                <w:b/>
                <w:sz w:val="28"/>
                <w:szCs w:val="28"/>
              </w:rPr>
              <w:t>日）发出书面通知，</w:t>
            </w:r>
            <w:r w:rsidRPr="0001627E">
              <w:rPr>
                <w:rFonts w:ascii="仿宋" w:eastAsia="仿宋" w:hAnsi="仿宋"/>
                <w:b/>
                <w:sz w:val="28"/>
                <w:szCs w:val="28"/>
              </w:rPr>
              <w:lastRenderedPageBreak/>
              <w:t>将会议</w:t>
            </w:r>
            <w:proofErr w:type="gramStart"/>
            <w:r w:rsidRPr="0001627E">
              <w:rPr>
                <w:rFonts w:ascii="仿宋" w:eastAsia="仿宋" w:hAnsi="仿宋"/>
                <w:b/>
                <w:sz w:val="28"/>
                <w:szCs w:val="28"/>
              </w:rPr>
              <w:t>拟审议</w:t>
            </w:r>
            <w:proofErr w:type="gramEnd"/>
            <w:r w:rsidRPr="0001627E">
              <w:rPr>
                <w:rFonts w:ascii="仿宋" w:eastAsia="仿宋" w:hAnsi="仿宋"/>
                <w:b/>
                <w:sz w:val="28"/>
                <w:szCs w:val="28"/>
              </w:rPr>
              <w:t>的事项以及开会日期和地点告知所有该类别股份的在册股东。拟出席会议的股东，应当于会议召开20日前，将出席会议的书面回复送达公司。</w:t>
            </w:r>
          </w:p>
          <w:p w:rsidR="004F512D" w:rsidRPr="0001627E" w:rsidRDefault="004F512D" w:rsidP="00724386">
            <w:pPr>
              <w:spacing w:before="120" w:after="120" w:line="440" w:lineRule="exact"/>
              <w:ind w:firstLine="560"/>
              <w:contextualSpacing/>
              <w:rPr>
                <w:rFonts w:ascii="仿宋" w:eastAsia="仿宋" w:hAnsi="仿宋"/>
                <w:sz w:val="28"/>
                <w:szCs w:val="28"/>
              </w:rPr>
            </w:pPr>
            <w:r w:rsidRPr="0001627E">
              <w:rPr>
                <w:rFonts w:ascii="仿宋" w:eastAsia="仿宋" w:hAnsi="仿宋"/>
                <w:sz w:val="28"/>
                <w:szCs w:val="28"/>
              </w:rPr>
              <w:t xml:space="preserve">　　拟出席会议的股东所代表的在该会议上有表决权的股份数，达到在该会议上有表决权的该类别股份总数二分之一以上的，公司可以召开类别股东会议；达不到的，公司应当在5日内将会议</w:t>
            </w:r>
            <w:proofErr w:type="gramStart"/>
            <w:r w:rsidRPr="0001627E">
              <w:rPr>
                <w:rFonts w:ascii="仿宋" w:eastAsia="仿宋" w:hAnsi="仿宋"/>
                <w:sz w:val="28"/>
                <w:szCs w:val="28"/>
              </w:rPr>
              <w:t>拟审议</w:t>
            </w:r>
            <w:proofErr w:type="gramEnd"/>
            <w:r w:rsidRPr="0001627E">
              <w:rPr>
                <w:rFonts w:ascii="仿宋" w:eastAsia="仿宋" w:hAnsi="仿宋"/>
                <w:sz w:val="28"/>
                <w:szCs w:val="28"/>
              </w:rPr>
              <w:t>的事项、开会日期和地点以公告形式再次通知股东，经公告通知，公司可以召开类别股东会议。</w:t>
            </w:r>
          </w:p>
        </w:tc>
        <w:tc>
          <w:tcPr>
            <w:tcW w:w="0" w:type="auto"/>
            <w:vAlign w:val="center"/>
          </w:tcPr>
          <w:p w:rsidR="004F512D" w:rsidRDefault="004F512D" w:rsidP="00724386">
            <w:pPr>
              <w:spacing w:before="120" w:after="120" w:line="440" w:lineRule="exact"/>
              <w:contextualSpacing/>
              <w:rPr>
                <w:rFonts w:ascii="仿宋" w:eastAsia="仿宋" w:hAnsi="仿宋"/>
                <w:sz w:val="28"/>
                <w:szCs w:val="28"/>
              </w:rPr>
            </w:pPr>
            <w:r w:rsidRPr="0001627E">
              <w:rPr>
                <w:rFonts w:ascii="仿宋" w:eastAsia="仿宋" w:hAnsi="仿宋"/>
                <w:sz w:val="28"/>
                <w:szCs w:val="28"/>
              </w:rPr>
              <w:lastRenderedPageBreak/>
              <w:t xml:space="preserve">　</w:t>
            </w:r>
            <w:r w:rsidRPr="0001627E">
              <w:rPr>
                <w:rFonts w:ascii="仿宋" w:eastAsia="仿宋" w:hAnsi="仿宋"/>
                <w:b/>
                <w:sz w:val="28"/>
                <w:szCs w:val="28"/>
              </w:rPr>
              <w:t>第九十</w:t>
            </w:r>
            <w:r w:rsidRPr="0001627E">
              <w:rPr>
                <w:rFonts w:ascii="仿宋" w:eastAsia="仿宋" w:hAnsi="仿宋" w:hint="eastAsia"/>
                <w:b/>
                <w:sz w:val="28"/>
                <w:szCs w:val="28"/>
              </w:rPr>
              <w:t>二</w:t>
            </w:r>
            <w:r w:rsidRPr="0001627E">
              <w:rPr>
                <w:rFonts w:ascii="仿宋" w:eastAsia="仿宋" w:hAnsi="仿宋"/>
                <w:b/>
                <w:sz w:val="28"/>
                <w:szCs w:val="28"/>
              </w:rPr>
              <w:t>条</w:t>
            </w:r>
            <w:r w:rsidRPr="0001627E">
              <w:rPr>
                <w:rFonts w:ascii="仿宋" w:eastAsia="仿宋" w:hAnsi="仿宋" w:hint="eastAsia"/>
                <w:b/>
                <w:sz w:val="28"/>
                <w:szCs w:val="28"/>
              </w:rPr>
              <w:t xml:space="preserve">    </w:t>
            </w:r>
            <w:r w:rsidRPr="00E9707E">
              <w:rPr>
                <w:rFonts w:ascii="仿宋" w:eastAsia="仿宋" w:hAnsi="仿宋" w:hint="eastAsia"/>
                <w:b/>
                <w:sz w:val="28"/>
                <w:szCs w:val="28"/>
              </w:rPr>
              <w:t>公司召开类别股东会议，应当参照本章程第六十</w:t>
            </w:r>
            <w:r>
              <w:rPr>
                <w:rFonts w:ascii="仿宋" w:eastAsia="仿宋" w:hAnsi="仿宋" w:hint="eastAsia"/>
                <w:b/>
                <w:sz w:val="28"/>
                <w:szCs w:val="28"/>
              </w:rPr>
              <w:t>一</w:t>
            </w:r>
            <w:r w:rsidRPr="00E9707E">
              <w:rPr>
                <w:rFonts w:ascii="仿宋" w:eastAsia="仿宋" w:hAnsi="仿宋" w:hint="eastAsia"/>
                <w:b/>
                <w:sz w:val="28"/>
                <w:szCs w:val="28"/>
              </w:rPr>
              <w:t>条关于召开临时股东大会的</w:t>
            </w:r>
            <w:r w:rsidRPr="00E9707E">
              <w:rPr>
                <w:rFonts w:ascii="仿宋" w:eastAsia="仿宋" w:hAnsi="仿宋" w:hint="eastAsia"/>
                <w:b/>
                <w:sz w:val="28"/>
                <w:szCs w:val="28"/>
              </w:rPr>
              <w:lastRenderedPageBreak/>
              <w:t>通知时限要求发出通知，将会议</w:t>
            </w:r>
            <w:proofErr w:type="gramStart"/>
            <w:r w:rsidRPr="00E9707E">
              <w:rPr>
                <w:rFonts w:ascii="仿宋" w:eastAsia="仿宋" w:hAnsi="仿宋" w:hint="eastAsia"/>
                <w:b/>
                <w:sz w:val="28"/>
                <w:szCs w:val="28"/>
              </w:rPr>
              <w:t>拟审议</w:t>
            </w:r>
            <w:proofErr w:type="gramEnd"/>
            <w:r w:rsidRPr="00E9707E">
              <w:rPr>
                <w:rFonts w:ascii="仿宋" w:eastAsia="仿宋" w:hAnsi="仿宋" w:hint="eastAsia"/>
                <w:b/>
                <w:sz w:val="28"/>
                <w:szCs w:val="28"/>
              </w:rPr>
              <w:t>的事项以及开会日期和地点告知所有该类别股份的在册股东。</w:t>
            </w:r>
          </w:p>
          <w:p w:rsidR="004F512D" w:rsidRPr="0001627E" w:rsidRDefault="004F512D" w:rsidP="00724386">
            <w:pPr>
              <w:spacing w:before="120" w:after="120" w:line="440" w:lineRule="exact"/>
              <w:ind w:firstLine="562"/>
              <w:contextualSpacing/>
              <w:rPr>
                <w:rFonts w:ascii="仿宋" w:eastAsia="仿宋" w:hAnsi="仿宋"/>
                <w:sz w:val="28"/>
                <w:szCs w:val="28"/>
              </w:rPr>
            </w:pPr>
          </w:p>
        </w:tc>
      </w:tr>
    </w:tbl>
    <w:p w:rsidR="004F512D" w:rsidRPr="001A1234" w:rsidRDefault="004F512D" w:rsidP="004F512D">
      <w:pPr>
        <w:ind w:firstLineChars="200" w:firstLine="560"/>
        <w:jc w:val="left"/>
        <w:rPr>
          <w:rFonts w:ascii="仿宋" w:eastAsia="仿宋" w:hAnsi="仿宋"/>
          <w:sz w:val="28"/>
          <w:szCs w:val="28"/>
        </w:rPr>
      </w:pPr>
      <w:r w:rsidRPr="001A1234">
        <w:rPr>
          <w:rFonts w:ascii="仿宋" w:eastAsia="仿宋" w:hAnsi="仿宋" w:hint="eastAsia"/>
          <w:sz w:val="28"/>
          <w:szCs w:val="28"/>
        </w:rPr>
        <w:lastRenderedPageBreak/>
        <w:t>现提请各位股东审议</w:t>
      </w:r>
      <w:r>
        <w:rPr>
          <w:rFonts w:ascii="仿宋" w:eastAsia="仿宋" w:hAnsi="仿宋" w:hint="eastAsia"/>
          <w:sz w:val="28"/>
          <w:szCs w:val="28"/>
        </w:rPr>
        <w:t>。</w:t>
      </w:r>
    </w:p>
    <w:p w:rsidR="004F512D" w:rsidRPr="00C106FD" w:rsidRDefault="004F512D" w:rsidP="004F512D">
      <w:pPr>
        <w:ind w:firstLineChars="200" w:firstLine="640"/>
        <w:jc w:val="left"/>
        <w:rPr>
          <w:rFonts w:ascii="仿宋" w:eastAsia="仿宋" w:hAnsi="仿宋" w:cs="Times New Roman"/>
          <w:kern w:val="0"/>
          <w:sz w:val="32"/>
          <w:szCs w:val="32"/>
        </w:rPr>
      </w:pPr>
    </w:p>
    <w:p w:rsidR="004F512D" w:rsidRDefault="004F512D" w:rsidP="004B4EA8">
      <w:pPr>
        <w:jc w:val="left"/>
        <w:rPr>
          <w:rFonts w:ascii="仿宋" w:eastAsia="仿宋" w:hAnsi="仿宋"/>
          <w:sz w:val="32"/>
          <w:szCs w:val="32"/>
        </w:rPr>
      </w:pPr>
    </w:p>
    <w:p w:rsidR="004F512D" w:rsidRDefault="004F512D" w:rsidP="004B4EA8">
      <w:pPr>
        <w:jc w:val="left"/>
        <w:rPr>
          <w:rFonts w:ascii="仿宋" w:eastAsia="仿宋" w:hAnsi="仿宋"/>
          <w:sz w:val="32"/>
          <w:szCs w:val="32"/>
        </w:rPr>
      </w:pPr>
    </w:p>
    <w:p w:rsidR="004F512D" w:rsidRDefault="004F512D" w:rsidP="004B4EA8">
      <w:pPr>
        <w:jc w:val="left"/>
        <w:rPr>
          <w:rFonts w:ascii="仿宋" w:eastAsia="仿宋" w:hAnsi="仿宋"/>
          <w:sz w:val="32"/>
          <w:szCs w:val="32"/>
        </w:rPr>
      </w:pPr>
    </w:p>
    <w:p w:rsidR="004F512D" w:rsidRDefault="004F512D" w:rsidP="004B4EA8">
      <w:pPr>
        <w:jc w:val="left"/>
        <w:rPr>
          <w:rFonts w:ascii="仿宋" w:eastAsia="仿宋" w:hAnsi="仿宋"/>
          <w:sz w:val="32"/>
          <w:szCs w:val="32"/>
        </w:rPr>
      </w:pPr>
    </w:p>
    <w:p w:rsidR="004F512D" w:rsidRDefault="004F512D" w:rsidP="004B4EA8">
      <w:pPr>
        <w:jc w:val="left"/>
        <w:rPr>
          <w:rFonts w:ascii="仿宋" w:eastAsia="仿宋" w:hAnsi="仿宋"/>
          <w:sz w:val="32"/>
          <w:szCs w:val="32"/>
        </w:rPr>
      </w:pPr>
    </w:p>
    <w:p w:rsidR="004F512D" w:rsidRDefault="004F512D" w:rsidP="004B4EA8">
      <w:pPr>
        <w:jc w:val="left"/>
        <w:rPr>
          <w:rFonts w:ascii="仿宋" w:eastAsia="仿宋" w:hAnsi="仿宋"/>
          <w:sz w:val="32"/>
          <w:szCs w:val="32"/>
        </w:rPr>
      </w:pPr>
    </w:p>
    <w:p w:rsidR="004F512D" w:rsidRDefault="004F512D" w:rsidP="004B4EA8">
      <w:pPr>
        <w:jc w:val="left"/>
        <w:rPr>
          <w:rFonts w:ascii="仿宋" w:eastAsia="仿宋" w:hAnsi="仿宋"/>
          <w:sz w:val="32"/>
          <w:szCs w:val="32"/>
        </w:rPr>
      </w:pPr>
    </w:p>
    <w:p w:rsidR="004F512D" w:rsidRDefault="004F512D" w:rsidP="004B4EA8">
      <w:pPr>
        <w:jc w:val="left"/>
        <w:rPr>
          <w:rFonts w:ascii="仿宋" w:eastAsia="仿宋" w:hAnsi="仿宋"/>
          <w:sz w:val="32"/>
          <w:szCs w:val="32"/>
        </w:rPr>
      </w:pPr>
    </w:p>
    <w:p w:rsidR="004F512D" w:rsidRDefault="004F512D" w:rsidP="004B4EA8">
      <w:pPr>
        <w:jc w:val="left"/>
        <w:rPr>
          <w:rFonts w:ascii="仿宋" w:eastAsia="仿宋" w:hAnsi="仿宋"/>
          <w:sz w:val="32"/>
          <w:szCs w:val="32"/>
        </w:rPr>
      </w:pPr>
    </w:p>
    <w:p w:rsidR="00C93945" w:rsidRDefault="00C93945" w:rsidP="004F512D">
      <w:pPr>
        <w:jc w:val="center"/>
        <w:rPr>
          <w:rFonts w:ascii="黑体" w:eastAsia="黑体" w:hAnsi="黑体"/>
          <w:sz w:val="52"/>
          <w:szCs w:val="52"/>
        </w:rPr>
      </w:pPr>
    </w:p>
    <w:p w:rsidR="00C93945" w:rsidRDefault="00C93945" w:rsidP="004F512D">
      <w:pPr>
        <w:jc w:val="center"/>
        <w:rPr>
          <w:rFonts w:ascii="黑体" w:eastAsia="黑体" w:hAnsi="黑体"/>
          <w:sz w:val="52"/>
          <w:szCs w:val="52"/>
        </w:rPr>
      </w:pPr>
    </w:p>
    <w:p w:rsidR="004F512D" w:rsidRPr="00A67E64" w:rsidRDefault="004F512D" w:rsidP="004F512D">
      <w:pPr>
        <w:jc w:val="center"/>
        <w:rPr>
          <w:rFonts w:ascii="黑体" w:eastAsia="黑体" w:hAnsi="黑体"/>
          <w:sz w:val="52"/>
          <w:szCs w:val="52"/>
        </w:rPr>
      </w:pPr>
      <w:r w:rsidRPr="00A67E64">
        <w:rPr>
          <w:rFonts w:ascii="黑体" w:eastAsia="黑体" w:hAnsi="黑体" w:hint="eastAsia"/>
          <w:sz w:val="52"/>
          <w:szCs w:val="52"/>
        </w:rPr>
        <w:t>江西铜业股份有限公司</w:t>
      </w:r>
    </w:p>
    <w:p w:rsidR="004F512D" w:rsidRDefault="004F512D" w:rsidP="004F512D">
      <w:pPr>
        <w:jc w:val="center"/>
        <w:rPr>
          <w:rFonts w:ascii="黑体" w:eastAsia="黑体" w:hAnsi="黑体"/>
          <w:sz w:val="52"/>
          <w:szCs w:val="52"/>
        </w:rPr>
      </w:pPr>
      <w:r w:rsidRPr="00B56330">
        <w:rPr>
          <w:rFonts w:ascii="黑体" w:eastAsia="黑体" w:hAnsi="黑体" w:hint="eastAsia"/>
          <w:sz w:val="52"/>
          <w:szCs w:val="52"/>
        </w:rPr>
        <w:t>2020年第一次</w:t>
      </w:r>
      <w:r w:rsidR="00C93945">
        <w:rPr>
          <w:rFonts w:ascii="黑体" w:eastAsia="黑体" w:hAnsi="黑体" w:hint="eastAsia"/>
          <w:sz w:val="52"/>
          <w:szCs w:val="52"/>
        </w:rPr>
        <w:t>H</w:t>
      </w:r>
      <w:r w:rsidRPr="00B56330">
        <w:rPr>
          <w:rFonts w:ascii="黑体" w:eastAsia="黑体" w:hAnsi="黑体" w:hint="eastAsia"/>
          <w:sz w:val="52"/>
          <w:szCs w:val="52"/>
        </w:rPr>
        <w:t>股类别股东大会</w:t>
      </w:r>
    </w:p>
    <w:p w:rsidR="004F512D" w:rsidRPr="00A67E64" w:rsidRDefault="004F512D" w:rsidP="004F512D">
      <w:pPr>
        <w:jc w:val="center"/>
        <w:rPr>
          <w:rFonts w:ascii="隶书" w:eastAsia="隶书"/>
          <w:b/>
          <w:sz w:val="84"/>
          <w:szCs w:val="84"/>
        </w:rPr>
      </w:pPr>
      <w:r w:rsidRPr="00A67E64">
        <w:rPr>
          <w:rFonts w:ascii="隶书" w:eastAsia="隶书" w:hint="eastAsia"/>
          <w:b/>
          <w:sz w:val="84"/>
          <w:szCs w:val="84"/>
        </w:rPr>
        <w:t>会</w:t>
      </w:r>
    </w:p>
    <w:p w:rsidR="004F512D" w:rsidRPr="00A67E64" w:rsidRDefault="004F512D" w:rsidP="004F512D">
      <w:pPr>
        <w:jc w:val="center"/>
        <w:rPr>
          <w:rFonts w:ascii="隶书" w:eastAsia="隶书"/>
          <w:b/>
          <w:sz w:val="84"/>
          <w:szCs w:val="84"/>
        </w:rPr>
      </w:pPr>
      <w:r w:rsidRPr="00A67E64">
        <w:rPr>
          <w:rFonts w:ascii="隶书" w:eastAsia="隶书" w:hint="eastAsia"/>
          <w:b/>
          <w:sz w:val="84"/>
          <w:szCs w:val="84"/>
        </w:rPr>
        <w:t>议</w:t>
      </w:r>
    </w:p>
    <w:p w:rsidR="004F512D" w:rsidRPr="00A67E64" w:rsidRDefault="004F512D" w:rsidP="004F512D">
      <w:pPr>
        <w:jc w:val="center"/>
        <w:rPr>
          <w:rFonts w:ascii="隶书" w:eastAsia="隶书"/>
          <w:b/>
          <w:sz w:val="84"/>
          <w:szCs w:val="84"/>
        </w:rPr>
      </w:pPr>
      <w:r w:rsidRPr="00A67E64">
        <w:rPr>
          <w:rFonts w:ascii="隶书" w:eastAsia="隶书" w:hint="eastAsia"/>
          <w:b/>
          <w:sz w:val="84"/>
          <w:szCs w:val="84"/>
        </w:rPr>
        <w:t>资</w:t>
      </w:r>
    </w:p>
    <w:p w:rsidR="004F512D" w:rsidRPr="00A67E64" w:rsidRDefault="004F512D" w:rsidP="004F512D">
      <w:pPr>
        <w:jc w:val="center"/>
        <w:rPr>
          <w:rFonts w:ascii="隶书" w:eastAsia="隶书"/>
          <w:b/>
          <w:sz w:val="84"/>
          <w:szCs w:val="84"/>
        </w:rPr>
      </w:pPr>
      <w:r w:rsidRPr="00A67E64">
        <w:rPr>
          <w:rFonts w:ascii="隶书" w:eastAsia="隶书" w:hint="eastAsia"/>
          <w:b/>
          <w:sz w:val="84"/>
          <w:szCs w:val="84"/>
        </w:rPr>
        <w:t>料</w:t>
      </w:r>
    </w:p>
    <w:p w:rsidR="004F512D" w:rsidRDefault="004F512D" w:rsidP="004F512D">
      <w:pPr>
        <w:jc w:val="center"/>
        <w:rPr>
          <w:sz w:val="84"/>
          <w:szCs w:val="84"/>
        </w:rPr>
      </w:pPr>
    </w:p>
    <w:p w:rsidR="004F512D" w:rsidRDefault="004F512D" w:rsidP="004F512D">
      <w:pPr>
        <w:jc w:val="center"/>
        <w:rPr>
          <w:rFonts w:ascii="仿宋" w:eastAsia="仿宋" w:hAnsi="仿宋"/>
          <w:sz w:val="32"/>
          <w:szCs w:val="32"/>
        </w:rPr>
      </w:pPr>
      <w:r w:rsidRPr="00A67E64">
        <w:rPr>
          <w:rFonts w:ascii="仿宋" w:eastAsia="仿宋" w:hAnsi="仿宋" w:hint="eastAsia"/>
          <w:sz w:val="32"/>
          <w:szCs w:val="32"/>
        </w:rPr>
        <w:t>会议召开时间：20</w:t>
      </w:r>
      <w:r>
        <w:rPr>
          <w:rFonts w:ascii="仿宋" w:eastAsia="仿宋" w:hAnsi="仿宋" w:hint="eastAsia"/>
          <w:sz w:val="32"/>
          <w:szCs w:val="32"/>
        </w:rPr>
        <w:t>20</w:t>
      </w:r>
      <w:r w:rsidRPr="00A67E64">
        <w:rPr>
          <w:rFonts w:ascii="仿宋" w:eastAsia="仿宋" w:hAnsi="仿宋" w:hint="eastAsia"/>
          <w:sz w:val="32"/>
          <w:szCs w:val="32"/>
        </w:rPr>
        <w:t>年</w:t>
      </w:r>
      <w:r>
        <w:rPr>
          <w:rFonts w:ascii="仿宋" w:eastAsia="仿宋" w:hAnsi="仿宋" w:hint="eastAsia"/>
          <w:sz w:val="32"/>
          <w:szCs w:val="32"/>
        </w:rPr>
        <w:t>6</w:t>
      </w:r>
      <w:r w:rsidRPr="00A67E64">
        <w:rPr>
          <w:rFonts w:ascii="仿宋" w:eastAsia="仿宋" w:hAnsi="仿宋" w:hint="eastAsia"/>
          <w:sz w:val="32"/>
          <w:szCs w:val="32"/>
        </w:rPr>
        <w:t>月1</w:t>
      </w:r>
      <w:r>
        <w:rPr>
          <w:rFonts w:ascii="仿宋" w:eastAsia="仿宋" w:hAnsi="仿宋" w:hint="eastAsia"/>
          <w:sz w:val="32"/>
          <w:szCs w:val="32"/>
        </w:rPr>
        <w:t>0</w:t>
      </w:r>
      <w:r w:rsidRPr="00A67E64">
        <w:rPr>
          <w:rFonts w:ascii="仿宋" w:eastAsia="仿宋" w:hAnsi="仿宋" w:hint="eastAsia"/>
          <w:sz w:val="32"/>
          <w:szCs w:val="32"/>
        </w:rPr>
        <w:t>日</w:t>
      </w:r>
    </w:p>
    <w:p w:rsidR="004F512D" w:rsidRDefault="004F512D" w:rsidP="004F512D">
      <w:pPr>
        <w:jc w:val="center"/>
        <w:rPr>
          <w:rFonts w:ascii="仿宋" w:eastAsia="仿宋" w:hAnsi="仿宋"/>
          <w:sz w:val="32"/>
          <w:szCs w:val="32"/>
        </w:rPr>
      </w:pPr>
    </w:p>
    <w:p w:rsidR="004F512D" w:rsidRDefault="004F512D" w:rsidP="004F512D">
      <w:pPr>
        <w:jc w:val="center"/>
        <w:rPr>
          <w:rFonts w:ascii="仿宋" w:eastAsia="仿宋" w:hAnsi="仿宋"/>
          <w:sz w:val="32"/>
          <w:szCs w:val="32"/>
        </w:rPr>
      </w:pPr>
    </w:p>
    <w:p w:rsidR="004F512D" w:rsidRDefault="004F512D" w:rsidP="004F512D">
      <w:pPr>
        <w:jc w:val="center"/>
        <w:rPr>
          <w:rFonts w:ascii="仿宋" w:eastAsia="仿宋" w:hAnsi="仿宋"/>
          <w:sz w:val="32"/>
          <w:szCs w:val="32"/>
        </w:rPr>
      </w:pPr>
    </w:p>
    <w:p w:rsidR="004F512D" w:rsidRDefault="004F512D" w:rsidP="004F512D">
      <w:pPr>
        <w:jc w:val="center"/>
        <w:rPr>
          <w:rFonts w:ascii="仿宋" w:eastAsia="仿宋" w:hAnsi="仿宋"/>
          <w:sz w:val="32"/>
          <w:szCs w:val="32"/>
        </w:rPr>
      </w:pPr>
    </w:p>
    <w:p w:rsidR="004F512D" w:rsidRDefault="004F512D" w:rsidP="004F512D">
      <w:pPr>
        <w:jc w:val="center"/>
        <w:rPr>
          <w:rFonts w:ascii="仿宋" w:eastAsia="仿宋" w:hAnsi="仿宋"/>
          <w:sz w:val="32"/>
          <w:szCs w:val="32"/>
        </w:rPr>
      </w:pPr>
    </w:p>
    <w:p w:rsidR="004F512D" w:rsidRDefault="004F512D" w:rsidP="00C93945">
      <w:pPr>
        <w:rPr>
          <w:rFonts w:ascii="仿宋" w:eastAsia="仿宋" w:hAnsi="仿宋"/>
          <w:sz w:val="32"/>
          <w:szCs w:val="32"/>
        </w:rPr>
      </w:pPr>
    </w:p>
    <w:p w:rsidR="004F512D" w:rsidRDefault="004F512D" w:rsidP="004F512D">
      <w:pPr>
        <w:widowControl/>
        <w:ind w:firstLineChars="196" w:firstLine="866"/>
        <w:jc w:val="center"/>
        <w:rPr>
          <w:rFonts w:ascii="宋体" w:eastAsia="宋体" w:hAnsi="宋体" w:cs="Times New Roman"/>
          <w:b/>
          <w:kern w:val="0"/>
          <w:sz w:val="44"/>
          <w:szCs w:val="44"/>
        </w:rPr>
      </w:pPr>
      <w:r w:rsidRPr="00A67E64">
        <w:rPr>
          <w:rFonts w:ascii="宋体" w:eastAsia="宋体" w:hAnsi="宋体" w:cs="Times New Roman" w:hint="eastAsia"/>
          <w:b/>
          <w:kern w:val="0"/>
          <w:sz w:val="44"/>
          <w:szCs w:val="44"/>
        </w:rPr>
        <w:t>会议议程</w:t>
      </w:r>
    </w:p>
    <w:p w:rsidR="004F512D" w:rsidRDefault="004F512D" w:rsidP="004F512D">
      <w:pPr>
        <w:widowControl/>
        <w:jc w:val="left"/>
        <w:rPr>
          <w:rFonts w:ascii="仿宋" w:eastAsia="仿宋" w:hAnsi="仿宋" w:cs="Times New Roman"/>
          <w:b/>
          <w:kern w:val="0"/>
          <w:sz w:val="32"/>
          <w:szCs w:val="32"/>
        </w:rPr>
      </w:pPr>
    </w:p>
    <w:p w:rsidR="004F512D" w:rsidRPr="004B4EA8" w:rsidRDefault="004F512D" w:rsidP="004F512D">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一、宣布现场会议开始</w:t>
      </w:r>
    </w:p>
    <w:p w:rsidR="004F512D" w:rsidRPr="004B4EA8" w:rsidRDefault="004F512D" w:rsidP="004F512D">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二、介绍现场会议出列席情况</w:t>
      </w:r>
    </w:p>
    <w:p w:rsidR="004F512D" w:rsidRPr="004B4EA8" w:rsidRDefault="004F512D" w:rsidP="004F512D">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三、宣读现场会议议程</w:t>
      </w:r>
    </w:p>
    <w:p w:rsidR="004F512D" w:rsidRPr="004B4EA8" w:rsidRDefault="004F512D" w:rsidP="004F512D">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四、宣读现场会议须知</w:t>
      </w:r>
    </w:p>
    <w:p w:rsidR="004F512D" w:rsidRPr="004B4EA8" w:rsidRDefault="004F512D" w:rsidP="004F512D">
      <w:pPr>
        <w:widowControl/>
        <w:ind w:firstLineChars="200" w:firstLine="643"/>
        <w:jc w:val="left"/>
        <w:rPr>
          <w:rFonts w:ascii="宋体" w:eastAsia="宋体" w:hAnsi="宋体" w:cs="Times New Roman"/>
          <w:b/>
          <w:kern w:val="0"/>
          <w:sz w:val="32"/>
          <w:szCs w:val="32"/>
        </w:rPr>
      </w:pPr>
      <w:r w:rsidRPr="004B4EA8">
        <w:rPr>
          <w:rFonts w:ascii="宋体" w:eastAsia="宋体" w:hAnsi="宋体" w:cs="Times New Roman" w:hint="eastAsia"/>
          <w:b/>
          <w:kern w:val="0"/>
          <w:sz w:val="32"/>
          <w:szCs w:val="32"/>
        </w:rPr>
        <w:t>五、宣读议案</w:t>
      </w:r>
    </w:p>
    <w:p w:rsidR="004F512D" w:rsidRDefault="004F512D" w:rsidP="004F512D">
      <w:pPr>
        <w:widowControl/>
        <w:ind w:firstLineChars="200" w:firstLine="640"/>
        <w:jc w:val="left"/>
        <w:outlineLvl w:val="0"/>
        <w:rPr>
          <w:rFonts w:ascii="仿宋" w:eastAsia="仿宋" w:hAnsi="仿宋" w:cs="Times New Roman"/>
          <w:kern w:val="0"/>
          <w:sz w:val="32"/>
          <w:szCs w:val="32"/>
        </w:rPr>
      </w:pPr>
      <w:r>
        <w:rPr>
          <w:rFonts w:ascii="仿宋" w:eastAsia="仿宋" w:hAnsi="仿宋" w:cs="Times New Roman" w:hint="eastAsia"/>
          <w:kern w:val="0"/>
          <w:sz w:val="32"/>
          <w:szCs w:val="32"/>
        </w:rPr>
        <w:t>（一）特别决议案</w:t>
      </w:r>
    </w:p>
    <w:p w:rsidR="004F512D" w:rsidRDefault="004F512D" w:rsidP="004F512D">
      <w:pPr>
        <w:widowControl/>
        <w:ind w:firstLineChars="200" w:firstLine="640"/>
        <w:jc w:val="left"/>
        <w:rPr>
          <w:rFonts w:ascii="仿宋" w:eastAsia="仿宋" w:hAnsi="仿宋" w:cs="Times New Roman"/>
          <w:kern w:val="0"/>
          <w:sz w:val="32"/>
          <w:szCs w:val="32"/>
        </w:rPr>
      </w:pPr>
      <w:r w:rsidRPr="002A2F5B">
        <w:rPr>
          <w:rFonts w:ascii="仿宋" w:eastAsia="仿宋" w:hAnsi="仿宋" w:cs="Times New Roman" w:hint="eastAsia"/>
          <w:kern w:val="0"/>
          <w:sz w:val="32"/>
          <w:szCs w:val="32"/>
        </w:rPr>
        <w:t>审议《江西铜业股份有限公司关于修订公司章程的议案》</w:t>
      </w:r>
    </w:p>
    <w:p w:rsidR="004F512D" w:rsidRPr="004B4EA8" w:rsidRDefault="004F512D" w:rsidP="004F512D">
      <w:pPr>
        <w:widowControl/>
        <w:ind w:leftChars="200" w:left="420" w:firstLineChars="100" w:firstLine="321"/>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六、股东讨论审议议案</w:t>
      </w:r>
    </w:p>
    <w:p w:rsidR="004F512D" w:rsidRPr="004B4EA8" w:rsidRDefault="004F512D" w:rsidP="004F512D">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七、通过现场会议计票人和监票人名单</w:t>
      </w:r>
    </w:p>
    <w:p w:rsidR="004F512D" w:rsidRPr="004B4EA8" w:rsidRDefault="004F512D" w:rsidP="004F512D">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八、现场参会股东进行书面表决投票</w:t>
      </w:r>
    </w:p>
    <w:p w:rsidR="004F512D" w:rsidRPr="004B4EA8" w:rsidRDefault="004F512D" w:rsidP="004F512D">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九、休会、统计表决结果</w:t>
      </w:r>
    </w:p>
    <w:p w:rsidR="004F512D" w:rsidRPr="004B4EA8" w:rsidRDefault="004F512D" w:rsidP="004F512D">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十、宣布表决结果及决议草案</w:t>
      </w:r>
    </w:p>
    <w:p w:rsidR="004F512D" w:rsidRPr="004B4EA8" w:rsidRDefault="004F512D" w:rsidP="004F512D">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十一、宣读法律意见书</w:t>
      </w:r>
    </w:p>
    <w:p w:rsidR="004F512D" w:rsidRPr="00347EE3" w:rsidRDefault="004F512D" w:rsidP="004F512D">
      <w:pPr>
        <w:widowControl/>
        <w:ind w:firstLineChars="200" w:firstLine="643"/>
        <w:jc w:val="left"/>
        <w:rPr>
          <w:rFonts w:asciiTheme="minorEastAsia" w:hAnsiTheme="minorEastAsia" w:cs="Times New Roman"/>
          <w:b/>
          <w:kern w:val="0"/>
          <w:sz w:val="32"/>
          <w:szCs w:val="32"/>
        </w:rPr>
      </w:pPr>
      <w:r w:rsidRPr="004B4EA8">
        <w:rPr>
          <w:rFonts w:asciiTheme="minorEastAsia" w:hAnsiTheme="minorEastAsia" w:cs="Times New Roman" w:hint="eastAsia"/>
          <w:b/>
          <w:kern w:val="0"/>
          <w:sz w:val="32"/>
          <w:szCs w:val="32"/>
        </w:rPr>
        <w:t>十二、宣布会议结束</w:t>
      </w:r>
    </w:p>
    <w:p w:rsidR="004F512D" w:rsidRDefault="004F512D" w:rsidP="004F512D">
      <w:pPr>
        <w:widowControl/>
        <w:ind w:firstLineChars="196" w:firstLine="866"/>
        <w:jc w:val="center"/>
        <w:rPr>
          <w:rFonts w:ascii="宋体" w:eastAsia="宋体" w:hAnsi="宋体" w:cs="Times New Roman"/>
          <w:b/>
          <w:kern w:val="0"/>
          <w:sz w:val="44"/>
          <w:szCs w:val="44"/>
        </w:rPr>
      </w:pPr>
    </w:p>
    <w:p w:rsidR="004F512D" w:rsidRDefault="004F512D" w:rsidP="004F512D">
      <w:pPr>
        <w:widowControl/>
        <w:ind w:firstLineChars="196" w:firstLine="866"/>
        <w:jc w:val="center"/>
        <w:rPr>
          <w:rFonts w:ascii="宋体" w:eastAsia="宋体" w:hAnsi="宋体" w:cs="Times New Roman"/>
          <w:b/>
          <w:kern w:val="0"/>
          <w:sz w:val="44"/>
          <w:szCs w:val="44"/>
        </w:rPr>
      </w:pPr>
    </w:p>
    <w:p w:rsidR="004F512D" w:rsidRDefault="004F512D" w:rsidP="004F512D">
      <w:pPr>
        <w:widowControl/>
        <w:ind w:firstLineChars="196" w:firstLine="866"/>
        <w:jc w:val="center"/>
        <w:rPr>
          <w:rFonts w:ascii="宋体" w:eastAsia="宋体" w:hAnsi="宋体" w:cs="Times New Roman"/>
          <w:b/>
          <w:kern w:val="0"/>
          <w:sz w:val="44"/>
          <w:szCs w:val="44"/>
        </w:rPr>
      </w:pPr>
    </w:p>
    <w:p w:rsidR="004F512D" w:rsidRDefault="004F512D" w:rsidP="004F512D">
      <w:pPr>
        <w:widowControl/>
        <w:ind w:firstLineChars="196" w:firstLine="866"/>
        <w:jc w:val="center"/>
        <w:rPr>
          <w:rFonts w:ascii="宋体" w:eastAsia="宋体" w:hAnsi="宋体" w:cs="Times New Roman"/>
          <w:b/>
          <w:kern w:val="0"/>
          <w:sz w:val="44"/>
          <w:szCs w:val="44"/>
        </w:rPr>
      </w:pPr>
    </w:p>
    <w:p w:rsidR="004F512D" w:rsidRDefault="004F512D" w:rsidP="00C93945">
      <w:pPr>
        <w:widowControl/>
        <w:jc w:val="left"/>
        <w:rPr>
          <w:rFonts w:ascii="仿宋" w:eastAsia="仿宋" w:hAnsi="仿宋" w:cs="Times New Roman"/>
          <w:kern w:val="0"/>
          <w:sz w:val="32"/>
          <w:szCs w:val="32"/>
        </w:rPr>
      </w:pPr>
    </w:p>
    <w:p w:rsidR="004F512D" w:rsidRDefault="00533867" w:rsidP="004F512D">
      <w:pPr>
        <w:rPr>
          <w:rFonts w:ascii="仿宋" w:eastAsia="仿宋" w:hAnsi="仿宋"/>
          <w:sz w:val="32"/>
          <w:szCs w:val="32"/>
        </w:rPr>
      </w:pPr>
      <w:r w:rsidRPr="00533867">
        <w:rPr>
          <w:rFonts w:ascii="仿宋" w:eastAsia="仿宋" w:hAnsi="仿宋" w:cs="Times New Roman"/>
          <w:noProof/>
          <w:kern w:val="0"/>
          <w:sz w:val="32"/>
          <w:szCs w:val="32"/>
        </w:rPr>
        <w:lastRenderedPageBreak/>
        <w:pict>
          <v:shape id="_x0000_s1050" type="#_x0000_t202" style="position:absolute;left:0;text-align:left;margin-left:-17.5pt;margin-top:9.75pt;width:120.25pt;height:39.75pt;z-index:251684864;mso-width-relative:margin;mso-height-relative:margin">
            <v:textbox>
              <w:txbxContent>
                <w:p w:rsidR="00724386" w:rsidRPr="004B4EA8" w:rsidRDefault="00724386" w:rsidP="004F512D">
                  <w:pPr>
                    <w:jc w:val="center"/>
                    <w:rPr>
                      <w:rFonts w:asciiTheme="minorEastAsia" w:hAnsiTheme="minorEastAsia"/>
                      <w:b/>
                    </w:rPr>
                  </w:pPr>
                  <w:r w:rsidRPr="004B4EA8">
                    <w:rPr>
                      <w:rFonts w:asciiTheme="minorEastAsia" w:hAnsiTheme="minorEastAsia" w:hint="eastAsia"/>
                      <w:b/>
                    </w:rPr>
                    <w:t>20</w:t>
                  </w:r>
                  <w:r>
                    <w:rPr>
                      <w:rFonts w:asciiTheme="minorEastAsia" w:hAnsiTheme="minorEastAsia" w:hint="eastAsia"/>
                      <w:b/>
                    </w:rPr>
                    <w:t>20</w:t>
                  </w:r>
                  <w:r w:rsidRPr="004B4EA8">
                    <w:rPr>
                      <w:rFonts w:asciiTheme="minorEastAsia" w:hAnsiTheme="minorEastAsia" w:hint="eastAsia"/>
                      <w:b/>
                    </w:rPr>
                    <w:t>年</w:t>
                  </w:r>
                  <w:r>
                    <w:rPr>
                      <w:rFonts w:asciiTheme="minorEastAsia" w:hAnsiTheme="minorEastAsia" w:hint="eastAsia"/>
                      <w:b/>
                    </w:rPr>
                    <w:t>第一次H股类别股东</w:t>
                  </w:r>
                  <w:r w:rsidRPr="004B4EA8">
                    <w:rPr>
                      <w:rFonts w:asciiTheme="minorEastAsia" w:hAnsiTheme="minorEastAsia" w:hint="eastAsia"/>
                      <w:b/>
                    </w:rPr>
                    <w:t>大会议案一</w:t>
                  </w:r>
                </w:p>
              </w:txbxContent>
            </v:textbox>
          </v:shape>
        </w:pict>
      </w:r>
    </w:p>
    <w:p w:rsidR="004F512D" w:rsidRDefault="004F512D" w:rsidP="004F512D">
      <w:pPr>
        <w:jc w:val="left"/>
        <w:rPr>
          <w:rFonts w:ascii="仿宋" w:eastAsia="仿宋" w:hAnsi="仿宋"/>
          <w:sz w:val="32"/>
          <w:szCs w:val="32"/>
        </w:rPr>
      </w:pPr>
    </w:p>
    <w:p w:rsidR="004F512D" w:rsidRDefault="004F512D" w:rsidP="004F512D">
      <w:pPr>
        <w:jc w:val="center"/>
        <w:rPr>
          <w:rFonts w:ascii="宋体" w:eastAsia="宋体" w:hAnsi="宋体"/>
          <w:sz w:val="44"/>
          <w:szCs w:val="44"/>
        </w:rPr>
      </w:pPr>
      <w:r w:rsidRPr="004C2364">
        <w:rPr>
          <w:rFonts w:ascii="宋体" w:eastAsia="宋体" w:hAnsi="宋体" w:hint="eastAsia"/>
          <w:sz w:val="44"/>
          <w:szCs w:val="44"/>
        </w:rPr>
        <w:t>江西铜业股份有限公司</w:t>
      </w:r>
    </w:p>
    <w:p w:rsidR="004F512D" w:rsidRPr="004C2364" w:rsidRDefault="004F512D" w:rsidP="004F512D">
      <w:pPr>
        <w:jc w:val="center"/>
        <w:rPr>
          <w:rFonts w:ascii="宋体" w:eastAsia="宋体" w:hAnsi="宋体"/>
          <w:sz w:val="44"/>
          <w:szCs w:val="44"/>
        </w:rPr>
      </w:pPr>
      <w:r w:rsidRPr="004C2364">
        <w:rPr>
          <w:rFonts w:ascii="宋体" w:eastAsia="宋体" w:hAnsi="宋体" w:hint="eastAsia"/>
          <w:sz w:val="44"/>
          <w:szCs w:val="44"/>
        </w:rPr>
        <w:t>关于修订公司章程的议案</w:t>
      </w:r>
    </w:p>
    <w:p w:rsidR="004F512D" w:rsidRPr="004C2364" w:rsidRDefault="004F512D" w:rsidP="004F512D">
      <w:pPr>
        <w:jc w:val="left"/>
        <w:rPr>
          <w:sz w:val="28"/>
          <w:szCs w:val="28"/>
        </w:rPr>
      </w:pPr>
      <w:r w:rsidRPr="004C2364">
        <w:rPr>
          <w:rFonts w:eastAsia="仿宋" w:hAnsi="仿宋" w:hint="eastAsia"/>
          <w:sz w:val="28"/>
          <w:szCs w:val="28"/>
        </w:rPr>
        <w:t>各位股东：</w:t>
      </w:r>
    </w:p>
    <w:p w:rsidR="004F512D" w:rsidRPr="0001627E" w:rsidRDefault="004F512D" w:rsidP="004F512D">
      <w:pPr>
        <w:autoSpaceDE w:val="0"/>
        <w:autoSpaceDN w:val="0"/>
        <w:adjustRightInd w:val="0"/>
        <w:spacing w:line="560" w:lineRule="exact"/>
        <w:ind w:firstLineChars="200" w:firstLine="560"/>
        <w:jc w:val="left"/>
        <w:rPr>
          <w:rFonts w:ascii="仿宋" w:eastAsia="仿宋" w:hAnsi="仿宋" w:cs="Times New Roman"/>
          <w:color w:val="000000"/>
          <w:kern w:val="0"/>
          <w:sz w:val="28"/>
          <w:szCs w:val="28"/>
        </w:rPr>
      </w:pPr>
      <w:r w:rsidRPr="00484D2A">
        <w:rPr>
          <w:rFonts w:ascii="仿宋" w:eastAsia="仿宋" w:hAnsi="仿宋" w:cs="Times New Roman" w:hint="eastAsia"/>
          <w:color w:val="000000"/>
          <w:kern w:val="0"/>
          <w:sz w:val="28"/>
          <w:szCs w:val="28"/>
        </w:rPr>
        <w:t>根据《</w:t>
      </w:r>
      <w:r>
        <w:rPr>
          <w:rFonts w:ascii="仿宋" w:eastAsia="仿宋" w:hAnsi="仿宋" w:cs="Times New Roman" w:hint="eastAsia"/>
          <w:color w:val="000000"/>
          <w:kern w:val="0"/>
          <w:sz w:val="28"/>
          <w:szCs w:val="28"/>
        </w:rPr>
        <w:t>中华人民共和国</w:t>
      </w:r>
      <w:r w:rsidRPr="00484D2A">
        <w:rPr>
          <w:rFonts w:ascii="仿宋" w:eastAsia="仿宋" w:hAnsi="仿宋" w:cs="Times New Roman" w:hint="eastAsia"/>
          <w:color w:val="000000"/>
          <w:kern w:val="0"/>
          <w:sz w:val="28"/>
          <w:szCs w:val="28"/>
        </w:rPr>
        <w:t>公司法》及《国务院关于调整适用在境外上市公司召开股东大会通知期限等事项规定的批复》（</w:t>
      </w:r>
      <w:proofErr w:type="gramStart"/>
      <w:r w:rsidRPr="00484D2A">
        <w:rPr>
          <w:rFonts w:ascii="仿宋" w:eastAsia="仿宋" w:hAnsi="仿宋" w:cs="Times New Roman" w:hint="eastAsia"/>
          <w:color w:val="000000"/>
          <w:kern w:val="0"/>
          <w:sz w:val="28"/>
          <w:szCs w:val="28"/>
        </w:rPr>
        <w:t>国函〔2019〕</w:t>
      </w:r>
      <w:proofErr w:type="gramEnd"/>
      <w:r w:rsidRPr="00484D2A">
        <w:rPr>
          <w:rFonts w:ascii="仿宋" w:eastAsia="仿宋" w:hAnsi="仿宋" w:cs="Times New Roman" w:hint="eastAsia"/>
          <w:color w:val="000000"/>
          <w:kern w:val="0"/>
          <w:sz w:val="28"/>
          <w:szCs w:val="28"/>
        </w:rPr>
        <w:t>97 号）等有关规定，公司第</w:t>
      </w:r>
      <w:r>
        <w:rPr>
          <w:rFonts w:ascii="仿宋" w:eastAsia="仿宋" w:hAnsi="仿宋" w:cs="Times New Roman" w:hint="eastAsia"/>
          <w:color w:val="000000"/>
          <w:kern w:val="0"/>
          <w:sz w:val="28"/>
          <w:szCs w:val="28"/>
        </w:rPr>
        <w:t>八</w:t>
      </w:r>
      <w:r w:rsidRPr="00484D2A">
        <w:rPr>
          <w:rFonts w:ascii="仿宋" w:eastAsia="仿宋" w:hAnsi="仿宋" w:cs="Times New Roman" w:hint="eastAsia"/>
          <w:color w:val="000000"/>
          <w:kern w:val="0"/>
          <w:sz w:val="28"/>
          <w:szCs w:val="28"/>
        </w:rPr>
        <w:t>届董事会第</w:t>
      </w:r>
      <w:r>
        <w:rPr>
          <w:rFonts w:ascii="仿宋" w:eastAsia="仿宋" w:hAnsi="仿宋" w:cs="Times New Roman" w:hint="eastAsia"/>
          <w:color w:val="000000"/>
          <w:kern w:val="0"/>
          <w:sz w:val="28"/>
          <w:szCs w:val="28"/>
        </w:rPr>
        <w:t>十六</w:t>
      </w:r>
      <w:r w:rsidRPr="00484D2A">
        <w:rPr>
          <w:rFonts w:ascii="仿宋" w:eastAsia="仿宋" w:hAnsi="仿宋" w:cs="Times New Roman" w:hint="eastAsia"/>
          <w:color w:val="000000"/>
          <w:kern w:val="0"/>
          <w:sz w:val="28"/>
          <w:szCs w:val="28"/>
        </w:rPr>
        <w:t>次会议审议通过</w:t>
      </w:r>
      <w:r>
        <w:rPr>
          <w:rFonts w:ascii="仿宋" w:eastAsia="仿宋" w:hAnsi="仿宋" w:cs="Times New Roman" w:hint="eastAsia"/>
          <w:color w:val="000000"/>
          <w:kern w:val="0"/>
          <w:sz w:val="28"/>
          <w:szCs w:val="28"/>
        </w:rPr>
        <w:t>了</w:t>
      </w:r>
      <w:proofErr w:type="gramStart"/>
      <w:r w:rsidRPr="00484D2A">
        <w:rPr>
          <w:rFonts w:ascii="仿宋" w:eastAsia="仿宋" w:hAnsi="仿宋" w:cs="Times New Roman" w:hint="eastAsia"/>
          <w:color w:val="000000"/>
          <w:kern w:val="0"/>
          <w:sz w:val="28"/>
          <w:szCs w:val="28"/>
        </w:rPr>
        <w:t>《</w:t>
      </w:r>
      <w:proofErr w:type="gramEnd"/>
      <w:r>
        <w:rPr>
          <w:rFonts w:ascii="仿宋" w:eastAsia="仿宋" w:hAnsi="仿宋" w:cs="Times New Roman" w:hint="eastAsia"/>
          <w:color w:val="000000"/>
          <w:kern w:val="0"/>
          <w:sz w:val="28"/>
          <w:szCs w:val="28"/>
        </w:rPr>
        <w:t>江西铜业股份有限公司</w:t>
      </w:r>
      <w:r w:rsidRPr="00484D2A">
        <w:rPr>
          <w:rFonts w:ascii="仿宋" w:eastAsia="仿宋" w:hAnsi="仿宋" w:cs="Times New Roman" w:hint="eastAsia"/>
          <w:color w:val="000000"/>
          <w:kern w:val="0"/>
          <w:sz w:val="28"/>
          <w:szCs w:val="28"/>
        </w:rPr>
        <w:t>关于修订</w:t>
      </w:r>
      <w:proofErr w:type="gramStart"/>
      <w:r>
        <w:rPr>
          <w:rFonts w:ascii="仿宋" w:eastAsia="仿宋" w:hAnsi="仿宋" w:cs="Times New Roman" w:hint="eastAsia"/>
          <w:color w:val="000000"/>
          <w:kern w:val="0"/>
          <w:sz w:val="28"/>
          <w:szCs w:val="28"/>
        </w:rPr>
        <w:t>《</w:t>
      </w:r>
      <w:proofErr w:type="gramEnd"/>
      <w:r>
        <w:rPr>
          <w:rFonts w:ascii="仿宋" w:eastAsia="仿宋" w:hAnsi="仿宋" w:cs="Times New Roman" w:hint="eastAsia"/>
          <w:color w:val="000000"/>
          <w:kern w:val="0"/>
          <w:sz w:val="28"/>
          <w:szCs w:val="28"/>
        </w:rPr>
        <w:t>江西铜业股份有限公司</w:t>
      </w:r>
      <w:r w:rsidRPr="00484D2A">
        <w:rPr>
          <w:rFonts w:ascii="仿宋" w:eastAsia="仿宋" w:hAnsi="仿宋" w:cs="Times New Roman" w:hint="eastAsia"/>
          <w:color w:val="000000"/>
          <w:kern w:val="0"/>
          <w:sz w:val="28"/>
          <w:szCs w:val="28"/>
        </w:rPr>
        <w:t>公司章程</w:t>
      </w:r>
      <w:proofErr w:type="gramStart"/>
      <w:r>
        <w:rPr>
          <w:rFonts w:ascii="仿宋" w:eastAsia="仿宋" w:hAnsi="仿宋" w:cs="Times New Roman" w:hint="eastAsia"/>
          <w:color w:val="000000"/>
          <w:kern w:val="0"/>
          <w:sz w:val="28"/>
          <w:szCs w:val="28"/>
        </w:rPr>
        <w:t>》</w:t>
      </w:r>
      <w:proofErr w:type="gramEnd"/>
      <w:r w:rsidRPr="00484D2A">
        <w:rPr>
          <w:rFonts w:ascii="仿宋" w:eastAsia="仿宋" w:hAnsi="仿宋" w:cs="Times New Roman" w:hint="eastAsia"/>
          <w:color w:val="000000"/>
          <w:kern w:val="0"/>
          <w:sz w:val="28"/>
          <w:szCs w:val="28"/>
        </w:rPr>
        <w:t>的议案</w:t>
      </w:r>
      <w:proofErr w:type="gramStart"/>
      <w:r w:rsidRPr="00484D2A">
        <w:rPr>
          <w:rFonts w:ascii="仿宋" w:eastAsia="仿宋" w:hAnsi="仿宋" w:cs="Times New Roman" w:hint="eastAsia"/>
          <w:color w:val="000000"/>
          <w:kern w:val="0"/>
          <w:sz w:val="28"/>
          <w:szCs w:val="28"/>
        </w:rPr>
        <w:t>》</w:t>
      </w:r>
      <w:proofErr w:type="gramEnd"/>
      <w:r w:rsidRPr="00484D2A">
        <w:rPr>
          <w:rFonts w:ascii="仿宋" w:eastAsia="仿宋" w:hAnsi="仿宋" w:cs="Times New Roman" w:hint="eastAsia"/>
          <w:color w:val="000000"/>
          <w:kern w:val="0"/>
          <w:sz w:val="28"/>
          <w:szCs w:val="28"/>
        </w:rPr>
        <w:t>，对</w:t>
      </w:r>
      <w:r>
        <w:rPr>
          <w:rFonts w:ascii="仿宋" w:eastAsia="仿宋" w:hAnsi="仿宋" w:cs="Times New Roman" w:hint="eastAsia"/>
          <w:color w:val="000000"/>
          <w:kern w:val="0"/>
          <w:sz w:val="28"/>
          <w:szCs w:val="28"/>
        </w:rPr>
        <w:t>公司经营范围、</w:t>
      </w:r>
      <w:r w:rsidRPr="00484D2A">
        <w:rPr>
          <w:rFonts w:ascii="仿宋" w:eastAsia="仿宋" w:hAnsi="仿宋" w:cs="Times New Roman" w:hint="eastAsia"/>
          <w:color w:val="000000"/>
          <w:kern w:val="0"/>
          <w:sz w:val="28"/>
          <w:szCs w:val="28"/>
        </w:rPr>
        <w:t>股东大会通知</w:t>
      </w:r>
      <w:r>
        <w:rPr>
          <w:rFonts w:ascii="仿宋" w:eastAsia="仿宋" w:hAnsi="仿宋" w:cs="Times New Roman" w:hint="eastAsia"/>
          <w:color w:val="000000"/>
          <w:kern w:val="0"/>
          <w:sz w:val="28"/>
          <w:szCs w:val="28"/>
        </w:rPr>
        <w:t>时限等条款进行了如下修订</w:t>
      </w:r>
      <w:r w:rsidRPr="0001627E">
        <w:rPr>
          <w:rFonts w:ascii="仿宋" w:eastAsia="仿宋" w:hAnsi="仿宋" w:cs="Times New Roman" w:hint="eastAsia"/>
          <w:color w:val="000000"/>
          <w:kern w:val="0"/>
          <w:sz w:val="28"/>
          <w:szCs w:val="28"/>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9"/>
        <w:gridCol w:w="4263"/>
      </w:tblGrid>
      <w:tr w:rsidR="004F512D" w:rsidRPr="0001627E" w:rsidTr="00724386">
        <w:trPr>
          <w:jc w:val="center"/>
        </w:trPr>
        <w:tc>
          <w:tcPr>
            <w:tcW w:w="0" w:type="auto"/>
            <w:vAlign w:val="center"/>
          </w:tcPr>
          <w:p w:rsidR="004F512D" w:rsidRPr="0001627E" w:rsidRDefault="004F512D" w:rsidP="00724386">
            <w:pPr>
              <w:autoSpaceDE w:val="0"/>
              <w:autoSpaceDN w:val="0"/>
              <w:adjustRightInd w:val="0"/>
              <w:spacing w:before="120" w:after="120" w:line="500" w:lineRule="exact"/>
              <w:ind w:firstLine="482"/>
              <w:contextualSpacing/>
              <w:jc w:val="center"/>
              <w:rPr>
                <w:rFonts w:ascii="仿宋" w:eastAsia="仿宋" w:hAnsi="仿宋"/>
                <w:b/>
                <w:kern w:val="0"/>
                <w:sz w:val="28"/>
                <w:szCs w:val="28"/>
              </w:rPr>
            </w:pPr>
            <w:r w:rsidRPr="0001627E">
              <w:rPr>
                <w:rFonts w:ascii="仿宋" w:eastAsia="仿宋" w:hAnsi="仿宋" w:hint="eastAsia"/>
                <w:b/>
                <w:kern w:val="0"/>
                <w:sz w:val="28"/>
                <w:szCs w:val="28"/>
              </w:rPr>
              <w:t>修订前</w:t>
            </w:r>
          </w:p>
        </w:tc>
        <w:tc>
          <w:tcPr>
            <w:tcW w:w="0" w:type="auto"/>
            <w:vAlign w:val="center"/>
          </w:tcPr>
          <w:p w:rsidR="004F512D" w:rsidRPr="0001627E" w:rsidRDefault="004F512D" w:rsidP="00724386">
            <w:pPr>
              <w:autoSpaceDE w:val="0"/>
              <w:autoSpaceDN w:val="0"/>
              <w:adjustRightInd w:val="0"/>
              <w:spacing w:before="120" w:after="120" w:line="500" w:lineRule="exact"/>
              <w:ind w:firstLine="482"/>
              <w:contextualSpacing/>
              <w:jc w:val="center"/>
              <w:rPr>
                <w:rFonts w:ascii="仿宋" w:eastAsia="仿宋" w:hAnsi="仿宋"/>
                <w:b/>
                <w:kern w:val="0"/>
                <w:sz w:val="28"/>
                <w:szCs w:val="28"/>
              </w:rPr>
            </w:pPr>
            <w:r w:rsidRPr="0001627E">
              <w:rPr>
                <w:rFonts w:ascii="仿宋" w:eastAsia="仿宋" w:hAnsi="仿宋" w:hint="eastAsia"/>
                <w:b/>
                <w:kern w:val="0"/>
                <w:sz w:val="28"/>
                <w:szCs w:val="28"/>
              </w:rPr>
              <w:t>修订后</w:t>
            </w:r>
          </w:p>
        </w:tc>
      </w:tr>
      <w:tr w:rsidR="004F512D" w:rsidRPr="0001627E" w:rsidTr="00724386">
        <w:trPr>
          <w:jc w:val="center"/>
        </w:trPr>
        <w:tc>
          <w:tcPr>
            <w:tcW w:w="0" w:type="auto"/>
            <w:vAlign w:val="center"/>
          </w:tcPr>
          <w:p w:rsidR="004F512D" w:rsidRPr="0001627E" w:rsidRDefault="004F512D" w:rsidP="00724386">
            <w:pPr>
              <w:autoSpaceDE w:val="0"/>
              <w:autoSpaceDN w:val="0"/>
              <w:adjustRightInd w:val="0"/>
              <w:spacing w:before="120" w:after="120" w:line="440" w:lineRule="exact"/>
              <w:ind w:firstLine="562"/>
              <w:contextualSpacing/>
              <w:jc w:val="left"/>
              <w:rPr>
                <w:rFonts w:ascii="仿宋" w:eastAsia="仿宋" w:hAnsi="仿宋"/>
                <w:color w:val="000000"/>
                <w:kern w:val="0"/>
                <w:sz w:val="28"/>
                <w:szCs w:val="28"/>
              </w:rPr>
            </w:pPr>
            <w:r w:rsidRPr="0001627E">
              <w:rPr>
                <w:rFonts w:ascii="仿宋" w:eastAsia="仿宋" w:hAnsi="仿宋" w:hint="eastAsia"/>
                <w:b/>
                <w:sz w:val="28"/>
                <w:szCs w:val="28"/>
              </w:rPr>
              <w:t>第十四条</w:t>
            </w:r>
            <w:r w:rsidRPr="0001627E">
              <w:rPr>
                <w:rFonts w:ascii="仿宋" w:eastAsia="仿宋" w:hAnsi="仿宋" w:hint="eastAsia"/>
                <w:sz w:val="28"/>
                <w:szCs w:val="28"/>
              </w:rPr>
              <w:t xml:space="preserve">    </w:t>
            </w:r>
            <w:r w:rsidRPr="0001627E">
              <w:rPr>
                <w:rFonts w:ascii="仿宋" w:eastAsia="仿宋" w:hAnsi="仿宋"/>
                <w:color w:val="000000"/>
                <w:kern w:val="0"/>
                <w:sz w:val="28"/>
                <w:szCs w:val="28"/>
              </w:rPr>
              <w:t>公司的经营范围以公司登记机关核准的项目为准。</w:t>
            </w:r>
          </w:p>
          <w:p w:rsidR="004F512D" w:rsidRPr="0001627E" w:rsidRDefault="004F512D" w:rsidP="00724386">
            <w:pPr>
              <w:autoSpaceDE w:val="0"/>
              <w:autoSpaceDN w:val="0"/>
              <w:adjustRightInd w:val="0"/>
              <w:spacing w:before="120" w:after="120" w:line="440" w:lineRule="exact"/>
              <w:ind w:firstLine="560"/>
              <w:contextualSpacing/>
              <w:jc w:val="left"/>
              <w:rPr>
                <w:rFonts w:ascii="仿宋" w:eastAsia="仿宋" w:hAnsi="仿宋"/>
                <w:color w:val="000000"/>
                <w:kern w:val="0"/>
                <w:sz w:val="28"/>
                <w:szCs w:val="28"/>
              </w:rPr>
            </w:pPr>
            <w:r w:rsidRPr="0001627E">
              <w:rPr>
                <w:rFonts w:ascii="仿宋" w:eastAsia="仿宋" w:hAnsi="仿宋"/>
                <w:color w:val="000000"/>
                <w:kern w:val="0"/>
                <w:sz w:val="28"/>
                <w:szCs w:val="28"/>
              </w:rPr>
              <w:t>公司的经营范围包括：有色金属、稀贵金属采、选、冶炼、加工及相关技术服务；有色金属矿、稀贵金属、非金属矿、有色金属及相关副产品的冶炼、压延加工与深加工；与上述业务相关的硫化工及其延伸产品、精细化工产品；有色金属贸易和贵金属贸易；选矿药剂、橡胶制品；毒害品、腐蚀品、压缩气体、液化气体的生产和加工；自产产品的销售及售后服务、相关的咨询服务和业务；岩土边坡、测量与涵、隧道工程；机电、土木建筑维修</w:t>
            </w:r>
            <w:r w:rsidRPr="0001627E">
              <w:rPr>
                <w:rFonts w:ascii="仿宋" w:eastAsia="仿宋" w:hAnsi="仿宋"/>
                <w:color w:val="000000"/>
                <w:kern w:val="0"/>
                <w:sz w:val="28"/>
                <w:szCs w:val="28"/>
              </w:rPr>
              <w:lastRenderedPageBreak/>
              <w:t>与装潢；汽车与工程机械维修、流动式起重机械维修；钢丝增强液压橡胶软管组合件生产；合金耐磨产品铸造；矿山、冶炼专用设备制造、加工、安装、维修与销售；涂装、保温、防腐工程；工业设备清洗；货运代理、仓储（危险品除外）；从事境外期货套期保值业务。代理进出口业务（以上商品进出口不涉及国营贸易、进口配额许可证，出口配额招标、出口许可证等专项规定管理的商品；以上项目国家有专项规定的除外）。</w:t>
            </w:r>
          </w:p>
          <w:p w:rsidR="004F512D" w:rsidRPr="0001627E" w:rsidRDefault="004F512D" w:rsidP="00724386">
            <w:pPr>
              <w:tabs>
                <w:tab w:val="left" w:pos="1980"/>
                <w:tab w:val="left" w:pos="2160"/>
              </w:tabs>
              <w:spacing w:before="120" w:after="120" w:line="440" w:lineRule="exact"/>
              <w:ind w:firstLine="560"/>
              <w:contextualSpacing/>
              <w:rPr>
                <w:rFonts w:ascii="仿宋" w:eastAsia="仿宋" w:hAnsi="仿宋"/>
                <w:color w:val="000000"/>
                <w:kern w:val="0"/>
                <w:sz w:val="28"/>
                <w:szCs w:val="28"/>
              </w:rPr>
            </w:pPr>
          </w:p>
        </w:tc>
        <w:tc>
          <w:tcPr>
            <w:tcW w:w="0" w:type="auto"/>
            <w:vAlign w:val="center"/>
          </w:tcPr>
          <w:p w:rsidR="004F512D" w:rsidRPr="0001627E" w:rsidRDefault="004F512D" w:rsidP="00724386">
            <w:pPr>
              <w:autoSpaceDE w:val="0"/>
              <w:autoSpaceDN w:val="0"/>
              <w:adjustRightInd w:val="0"/>
              <w:spacing w:before="120" w:after="120" w:line="440" w:lineRule="exact"/>
              <w:ind w:firstLine="562"/>
              <w:contextualSpacing/>
              <w:jc w:val="left"/>
              <w:rPr>
                <w:rFonts w:ascii="仿宋" w:eastAsia="仿宋" w:hAnsi="仿宋"/>
                <w:color w:val="000000"/>
                <w:kern w:val="0"/>
                <w:sz w:val="28"/>
                <w:szCs w:val="28"/>
              </w:rPr>
            </w:pPr>
            <w:r w:rsidRPr="0001627E">
              <w:rPr>
                <w:rFonts w:ascii="仿宋" w:eastAsia="仿宋" w:hAnsi="仿宋" w:hint="eastAsia"/>
                <w:b/>
                <w:color w:val="000000"/>
                <w:kern w:val="0"/>
                <w:sz w:val="28"/>
                <w:szCs w:val="28"/>
              </w:rPr>
              <w:lastRenderedPageBreak/>
              <w:t>第十四条</w:t>
            </w:r>
            <w:r w:rsidRPr="0001627E">
              <w:rPr>
                <w:rFonts w:ascii="仿宋" w:eastAsia="仿宋" w:hAnsi="仿宋" w:hint="eastAsia"/>
                <w:color w:val="000000"/>
                <w:kern w:val="0"/>
                <w:sz w:val="28"/>
                <w:szCs w:val="28"/>
              </w:rPr>
              <w:t xml:space="preserve">　　公司的经营范围以公司登记机关核准的项目为准。</w:t>
            </w:r>
          </w:p>
          <w:p w:rsidR="004F512D" w:rsidRPr="0001627E" w:rsidRDefault="004F512D" w:rsidP="00724386">
            <w:pPr>
              <w:tabs>
                <w:tab w:val="left" w:pos="1980"/>
                <w:tab w:val="left" w:pos="2160"/>
              </w:tabs>
              <w:spacing w:before="120" w:after="120" w:line="440" w:lineRule="exact"/>
              <w:ind w:firstLine="560"/>
              <w:contextualSpacing/>
              <w:rPr>
                <w:rFonts w:ascii="仿宋" w:eastAsia="仿宋" w:hAnsi="仿宋"/>
                <w:color w:val="000000"/>
                <w:kern w:val="0"/>
                <w:sz w:val="28"/>
                <w:szCs w:val="28"/>
              </w:rPr>
            </w:pPr>
            <w:r w:rsidRPr="0001627E">
              <w:rPr>
                <w:rFonts w:ascii="仿宋" w:eastAsia="仿宋" w:hAnsi="仿宋" w:hint="eastAsia"/>
                <w:color w:val="000000"/>
                <w:kern w:val="0"/>
                <w:sz w:val="28"/>
                <w:szCs w:val="28"/>
              </w:rPr>
              <w:t>公司的经营范围包括：有色金属、稀贵金属采、选、冶炼、加工及相关技术服务；有色金属矿、稀贵金属、非金属矿、有色金属及相关副产品的冶炼、压延加工与深加工；与上述业务相关的硫化工及其延伸产品、精细化工产品；有色金属贸易和贵金属贸易；选矿药剂、橡胶制品；毒害品、腐蚀品、压缩气体、液化气体的生产和加工；自产产品的销售及售后服务、相关的咨询服务和业务；岩土边坡、测量与涵、隧道工程；机电、土木建筑维修</w:t>
            </w:r>
            <w:r w:rsidRPr="0001627E">
              <w:rPr>
                <w:rFonts w:ascii="仿宋" w:eastAsia="仿宋" w:hAnsi="仿宋" w:hint="eastAsia"/>
                <w:color w:val="000000"/>
                <w:kern w:val="0"/>
                <w:sz w:val="28"/>
                <w:szCs w:val="28"/>
              </w:rPr>
              <w:lastRenderedPageBreak/>
              <w:t>与装潢；汽车与工程机械维修、流动式起重机械维修；钢丝增强液压橡胶软管组合件生产；合金耐磨产品铸造；矿山、冶炼专用设备制造、加工、安装、维修与销售；涂装、保温、防腐工程；工业设备清洗；</w:t>
            </w:r>
            <w:r w:rsidRPr="0001627E">
              <w:rPr>
                <w:rFonts w:ascii="仿宋" w:eastAsia="仿宋" w:hAnsi="仿宋" w:hint="eastAsia"/>
                <w:b/>
                <w:color w:val="000000"/>
                <w:kern w:val="0"/>
                <w:sz w:val="28"/>
                <w:szCs w:val="28"/>
              </w:rPr>
              <w:t>客运、货运（含危险品运输）、</w:t>
            </w:r>
            <w:r w:rsidRPr="0001627E">
              <w:rPr>
                <w:rFonts w:ascii="仿宋" w:eastAsia="仿宋" w:hAnsi="仿宋" w:hint="eastAsia"/>
                <w:color w:val="000000"/>
                <w:kern w:val="0"/>
                <w:sz w:val="28"/>
                <w:szCs w:val="28"/>
              </w:rPr>
              <w:t>货运代理、仓储（危险品除外）；</w:t>
            </w:r>
            <w:r w:rsidRPr="0001627E">
              <w:rPr>
                <w:rFonts w:ascii="仿宋" w:eastAsia="仿宋" w:hAnsi="仿宋" w:hint="eastAsia"/>
                <w:b/>
                <w:color w:val="000000"/>
                <w:kern w:val="0"/>
                <w:sz w:val="28"/>
                <w:szCs w:val="28"/>
              </w:rPr>
              <w:t>房屋租赁；技术咨询与服务；技术开发与转让；</w:t>
            </w:r>
            <w:r w:rsidRPr="0001627E">
              <w:rPr>
                <w:rFonts w:ascii="仿宋" w:eastAsia="仿宋" w:hAnsi="仿宋" w:hint="eastAsia"/>
                <w:color w:val="000000"/>
                <w:kern w:val="0"/>
                <w:sz w:val="28"/>
                <w:szCs w:val="28"/>
              </w:rPr>
              <w:t>从事境外期货套期保值业务。代理进出口业务（以上商品进出口不涉及国营贸易、进口配额许可证，出口配额招标、出口许可证等专项规定管理的商品）。</w:t>
            </w:r>
          </w:p>
        </w:tc>
      </w:tr>
      <w:tr w:rsidR="004F512D" w:rsidRPr="0001627E" w:rsidTr="00724386">
        <w:trPr>
          <w:trHeight w:val="3018"/>
          <w:jc w:val="center"/>
        </w:trPr>
        <w:tc>
          <w:tcPr>
            <w:tcW w:w="0" w:type="auto"/>
            <w:vAlign w:val="center"/>
          </w:tcPr>
          <w:p w:rsidR="004F512D" w:rsidRPr="00201B25" w:rsidRDefault="004F512D" w:rsidP="00724386">
            <w:pPr>
              <w:autoSpaceDE w:val="0"/>
              <w:autoSpaceDN w:val="0"/>
              <w:adjustRightInd w:val="0"/>
              <w:spacing w:before="120" w:after="120" w:line="440" w:lineRule="exact"/>
              <w:ind w:firstLine="562"/>
              <w:contextualSpacing/>
              <w:jc w:val="left"/>
              <w:rPr>
                <w:rFonts w:ascii="仿宋" w:eastAsia="仿宋" w:hAnsi="仿宋"/>
                <w:b/>
                <w:sz w:val="28"/>
                <w:szCs w:val="28"/>
              </w:rPr>
            </w:pPr>
            <w:r w:rsidRPr="00201B25">
              <w:rPr>
                <w:rFonts w:ascii="仿宋" w:eastAsia="仿宋" w:hAnsi="仿宋" w:hint="eastAsia"/>
                <w:b/>
                <w:sz w:val="28"/>
                <w:szCs w:val="28"/>
              </w:rPr>
              <w:lastRenderedPageBreak/>
              <w:t>第四十五条　股东大会召开前30日内或者公司决定分配股利的基准日前5日内，不得进行因股份转让而发生的股东名册的变更登记。</w:t>
            </w:r>
          </w:p>
        </w:tc>
        <w:tc>
          <w:tcPr>
            <w:tcW w:w="0" w:type="auto"/>
            <w:vAlign w:val="center"/>
          </w:tcPr>
          <w:p w:rsidR="004F512D" w:rsidRPr="006D1FF1"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201B25">
              <w:rPr>
                <w:rFonts w:ascii="仿宋" w:eastAsia="仿宋" w:hAnsi="仿宋" w:hint="eastAsia"/>
                <w:b/>
                <w:color w:val="000000"/>
                <w:kern w:val="0"/>
                <w:sz w:val="28"/>
                <w:szCs w:val="28"/>
              </w:rPr>
              <w:t xml:space="preserve">第四十五条　</w:t>
            </w:r>
            <w:r w:rsidRPr="006D1FF1">
              <w:rPr>
                <w:rFonts w:ascii="仿宋" w:eastAsia="仿宋" w:hAnsi="仿宋" w:hint="eastAsia"/>
                <w:b/>
                <w:color w:val="000000"/>
                <w:kern w:val="0"/>
                <w:sz w:val="28"/>
                <w:szCs w:val="28"/>
              </w:rPr>
              <w:t>相关法律法规以及交易所上市规则对股东大会召开或者公司决定分配股利的基准日前，</w:t>
            </w:r>
          </w:p>
          <w:p w:rsidR="004F512D" w:rsidRPr="00201B25" w:rsidRDefault="004F512D" w:rsidP="00724386">
            <w:pPr>
              <w:autoSpaceDE w:val="0"/>
              <w:autoSpaceDN w:val="0"/>
              <w:adjustRightInd w:val="0"/>
              <w:spacing w:before="120" w:after="120" w:line="440" w:lineRule="exact"/>
              <w:contextualSpacing/>
              <w:jc w:val="left"/>
              <w:rPr>
                <w:rFonts w:ascii="仿宋" w:eastAsia="仿宋" w:hAnsi="仿宋"/>
                <w:b/>
                <w:color w:val="000000"/>
                <w:kern w:val="0"/>
                <w:sz w:val="28"/>
                <w:szCs w:val="28"/>
              </w:rPr>
            </w:pPr>
            <w:r w:rsidRPr="006D1FF1">
              <w:rPr>
                <w:rFonts w:ascii="仿宋" w:eastAsia="仿宋" w:hAnsi="仿宋" w:hint="eastAsia"/>
                <w:b/>
                <w:color w:val="000000"/>
                <w:kern w:val="0"/>
                <w:sz w:val="28"/>
                <w:szCs w:val="28"/>
              </w:rPr>
              <w:t>暂停办理股份过户登记手续期间有规定的，从其规定</w:t>
            </w:r>
            <w:r>
              <w:rPr>
                <w:rFonts w:ascii="仿宋" w:eastAsia="仿宋" w:hAnsi="仿宋" w:hint="eastAsia"/>
                <w:b/>
                <w:color w:val="000000"/>
                <w:kern w:val="0"/>
                <w:sz w:val="28"/>
                <w:szCs w:val="28"/>
              </w:rPr>
              <w:t>。</w:t>
            </w:r>
          </w:p>
        </w:tc>
      </w:tr>
      <w:tr w:rsidR="004F512D" w:rsidRPr="0001627E" w:rsidTr="00724386">
        <w:trPr>
          <w:jc w:val="center"/>
        </w:trPr>
        <w:tc>
          <w:tcPr>
            <w:tcW w:w="0" w:type="auto"/>
            <w:vAlign w:val="center"/>
          </w:tcPr>
          <w:p w:rsidR="004F512D"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01627E">
              <w:rPr>
                <w:rFonts w:ascii="仿宋" w:eastAsia="仿宋" w:hAnsi="仿宋"/>
                <w:b/>
                <w:color w:val="000000"/>
                <w:kern w:val="0"/>
                <w:sz w:val="28"/>
                <w:szCs w:val="28"/>
              </w:rPr>
              <w:t>第六十一条</w:t>
            </w:r>
            <w:r w:rsidRPr="0001627E">
              <w:rPr>
                <w:rFonts w:ascii="仿宋" w:eastAsia="仿宋" w:hAnsi="仿宋" w:hint="eastAsia"/>
                <w:b/>
                <w:color w:val="000000"/>
                <w:kern w:val="0"/>
                <w:sz w:val="28"/>
                <w:szCs w:val="28"/>
              </w:rPr>
              <w:t xml:space="preserve">    </w:t>
            </w:r>
            <w:r w:rsidRPr="0001627E">
              <w:rPr>
                <w:rFonts w:ascii="仿宋" w:eastAsia="仿宋" w:hAnsi="仿宋"/>
                <w:b/>
                <w:color w:val="000000"/>
                <w:kern w:val="0"/>
                <w:sz w:val="28"/>
                <w:szCs w:val="28"/>
              </w:rPr>
              <w:t>公司召开股东大会，应当于会议召开45日前（</w:t>
            </w:r>
            <w:proofErr w:type="gramStart"/>
            <w:r w:rsidRPr="0001627E">
              <w:rPr>
                <w:rFonts w:ascii="仿宋" w:eastAsia="仿宋" w:hAnsi="仿宋"/>
                <w:b/>
                <w:color w:val="000000"/>
                <w:kern w:val="0"/>
                <w:sz w:val="28"/>
                <w:szCs w:val="28"/>
              </w:rPr>
              <w:t>含会议</w:t>
            </w:r>
            <w:proofErr w:type="gramEnd"/>
            <w:r w:rsidRPr="0001627E">
              <w:rPr>
                <w:rFonts w:ascii="仿宋" w:eastAsia="仿宋" w:hAnsi="仿宋"/>
                <w:b/>
                <w:color w:val="000000"/>
                <w:kern w:val="0"/>
                <w:sz w:val="28"/>
                <w:szCs w:val="28"/>
              </w:rPr>
              <w:t>日）发出书面通知，将会议</w:t>
            </w:r>
            <w:proofErr w:type="gramStart"/>
            <w:r w:rsidRPr="0001627E">
              <w:rPr>
                <w:rFonts w:ascii="仿宋" w:eastAsia="仿宋" w:hAnsi="仿宋"/>
                <w:b/>
                <w:color w:val="000000"/>
                <w:kern w:val="0"/>
                <w:sz w:val="28"/>
                <w:szCs w:val="28"/>
              </w:rPr>
              <w:t>拟审议</w:t>
            </w:r>
            <w:proofErr w:type="gramEnd"/>
            <w:r w:rsidRPr="0001627E">
              <w:rPr>
                <w:rFonts w:ascii="仿宋" w:eastAsia="仿宋" w:hAnsi="仿宋"/>
                <w:b/>
                <w:color w:val="000000"/>
                <w:kern w:val="0"/>
                <w:sz w:val="28"/>
                <w:szCs w:val="28"/>
              </w:rPr>
              <w:t>的事项以及开会的日期和地点告知所有在册股东。拟出席股东大会的股东，应当于会议召开20日前，将出席会议的书面回复送达公司。</w:t>
            </w:r>
          </w:p>
          <w:p w:rsidR="004F512D" w:rsidRPr="000B5AB9" w:rsidRDefault="004F512D" w:rsidP="00724386">
            <w:pPr>
              <w:autoSpaceDE w:val="0"/>
              <w:autoSpaceDN w:val="0"/>
              <w:adjustRightInd w:val="0"/>
              <w:spacing w:before="120" w:after="120" w:line="440" w:lineRule="exact"/>
              <w:ind w:firstLine="560"/>
              <w:contextualSpacing/>
              <w:jc w:val="left"/>
              <w:rPr>
                <w:rFonts w:ascii="仿宋" w:eastAsia="仿宋" w:hAnsi="仿宋"/>
                <w:color w:val="000000"/>
                <w:kern w:val="0"/>
                <w:sz w:val="28"/>
                <w:szCs w:val="28"/>
              </w:rPr>
            </w:pPr>
            <w:r w:rsidRPr="000B5AB9">
              <w:rPr>
                <w:rFonts w:ascii="仿宋" w:eastAsia="仿宋" w:hAnsi="仿宋" w:hint="eastAsia"/>
                <w:color w:val="000000"/>
                <w:kern w:val="0"/>
                <w:sz w:val="28"/>
                <w:szCs w:val="28"/>
              </w:rPr>
              <w:t>股东大会将设置会场，以现</w:t>
            </w:r>
            <w:r w:rsidRPr="000B5AB9">
              <w:rPr>
                <w:rFonts w:ascii="仿宋" w:eastAsia="仿宋" w:hAnsi="仿宋" w:hint="eastAsia"/>
                <w:color w:val="000000"/>
                <w:kern w:val="0"/>
                <w:sz w:val="28"/>
                <w:szCs w:val="28"/>
              </w:rPr>
              <w:lastRenderedPageBreak/>
              <w:t>场会议形式召开，公司还将提供网络或其他方式为股东参加股东大会提供便利。股东通过上述方式参加股东大会的，视为出席。</w:t>
            </w:r>
          </w:p>
          <w:p w:rsidR="004F512D" w:rsidRPr="000B5AB9" w:rsidRDefault="004F512D" w:rsidP="00724386">
            <w:pPr>
              <w:autoSpaceDE w:val="0"/>
              <w:autoSpaceDN w:val="0"/>
              <w:adjustRightInd w:val="0"/>
              <w:spacing w:before="120" w:after="120" w:line="440" w:lineRule="exact"/>
              <w:ind w:firstLine="560"/>
              <w:contextualSpacing/>
              <w:jc w:val="left"/>
              <w:rPr>
                <w:rFonts w:ascii="仿宋" w:eastAsia="仿宋" w:hAnsi="仿宋"/>
                <w:color w:val="000000"/>
                <w:kern w:val="0"/>
                <w:sz w:val="28"/>
                <w:szCs w:val="28"/>
              </w:rPr>
            </w:pPr>
            <w:r w:rsidRPr="000B5AB9">
              <w:rPr>
                <w:rFonts w:ascii="仿宋" w:eastAsia="仿宋" w:hAnsi="仿宋" w:hint="eastAsia"/>
                <w:color w:val="000000"/>
                <w:kern w:val="0"/>
                <w:sz w:val="28"/>
                <w:szCs w:val="28"/>
              </w:rPr>
              <w:t>公司应在保证股东大会合法、有效，并且不损害境内</w:t>
            </w:r>
            <w:proofErr w:type="gramStart"/>
            <w:r w:rsidRPr="000B5AB9">
              <w:rPr>
                <w:rFonts w:ascii="仿宋" w:eastAsia="仿宋" w:hAnsi="仿宋" w:hint="eastAsia"/>
                <w:color w:val="000000"/>
                <w:kern w:val="0"/>
                <w:sz w:val="28"/>
                <w:szCs w:val="28"/>
              </w:rPr>
              <w:t>外股东</w:t>
            </w:r>
            <w:proofErr w:type="gramEnd"/>
            <w:r w:rsidRPr="000B5AB9">
              <w:rPr>
                <w:rFonts w:ascii="仿宋" w:eastAsia="仿宋" w:hAnsi="仿宋" w:hint="eastAsia"/>
                <w:color w:val="000000"/>
                <w:kern w:val="0"/>
                <w:sz w:val="28"/>
                <w:szCs w:val="28"/>
              </w:rPr>
              <w:t>合法权益的前提下，可通过各种方式和途径，优先提供网络形式的投票平台等现代信息技术手段，扩大社会公众股股东参与股东大会的比例。</w:t>
            </w:r>
          </w:p>
          <w:p w:rsidR="004F512D" w:rsidRPr="0001627E"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p>
        </w:tc>
        <w:tc>
          <w:tcPr>
            <w:tcW w:w="0" w:type="auto"/>
            <w:vAlign w:val="center"/>
          </w:tcPr>
          <w:p w:rsidR="004F512D" w:rsidRDefault="004F512D" w:rsidP="00724386">
            <w:pPr>
              <w:autoSpaceDE w:val="0"/>
              <w:autoSpaceDN w:val="0"/>
              <w:adjustRightInd w:val="0"/>
              <w:spacing w:before="120" w:after="120" w:line="440" w:lineRule="exact"/>
              <w:ind w:firstLine="562"/>
              <w:contextualSpacing/>
              <w:jc w:val="left"/>
              <w:rPr>
                <w:rFonts w:ascii="仿宋" w:hAnsi="仿宋"/>
                <w:b/>
                <w:i/>
                <w:color w:val="000000"/>
                <w:kern w:val="0"/>
                <w:sz w:val="28"/>
                <w:szCs w:val="28"/>
              </w:rPr>
            </w:pPr>
            <w:r w:rsidRPr="0001627E">
              <w:rPr>
                <w:rFonts w:ascii="仿宋" w:eastAsia="仿宋" w:hAnsi="仿宋"/>
                <w:b/>
                <w:color w:val="000000"/>
                <w:kern w:val="0"/>
                <w:sz w:val="28"/>
                <w:szCs w:val="28"/>
              </w:rPr>
              <w:lastRenderedPageBreak/>
              <w:t>第六十一条</w:t>
            </w:r>
            <w:r w:rsidRPr="0001627E">
              <w:rPr>
                <w:rFonts w:ascii="仿宋" w:eastAsia="仿宋" w:hAnsi="仿宋" w:hint="eastAsia"/>
                <w:b/>
                <w:color w:val="000000"/>
                <w:kern w:val="0"/>
                <w:sz w:val="28"/>
                <w:szCs w:val="28"/>
              </w:rPr>
              <w:t xml:space="preserve">    </w:t>
            </w:r>
            <w:r w:rsidRPr="0001627E">
              <w:rPr>
                <w:rFonts w:ascii="仿宋" w:eastAsia="仿宋" w:hAnsi="仿宋"/>
                <w:b/>
                <w:color w:val="000000"/>
                <w:kern w:val="0"/>
                <w:sz w:val="28"/>
                <w:szCs w:val="28"/>
              </w:rPr>
              <w:t>公司召开</w:t>
            </w:r>
            <w:r w:rsidRPr="0001627E">
              <w:rPr>
                <w:rFonts w:ascii="仿宋" w:eastAsia="仿宋" w:hAnsi="仿宋" w:hint="eastAsia"/>
                <w:b/>
                <w:color w:val="000000"/>
                <w:kern w:val="0"/>
                <w:sz w:val="28"/>
                <w:szCs w:val="28"/>
              </w:rPr>
              <w:t>年度</w:t>
            </w:r>
            <w:r w:rsidRPr="0001627E">
              <w:rPr>
                <w:rFonts w:ascii="仿宋" w:eastAsia="仿宋" w:hAnsi="仿宋"/>
                <w:b/>
                <w:color w:val="000000"/>
                <w:kern w:val="0"/>
                <w:sz w:val="28"/>
                <w:szCs w:val="28"/>
              </w:rPr>
              <w:t>股东大会，应当于会议召开</w:t>
            </w:r>
            <w:r>
              <w:rPr>
                <w:rFonts w:ascii="仿宋" w:eastAsia="仿宋" w:hAnsi="仿宋" w:hint="eastAsia"/>
                <w:b/>
                <w:color w:val="000000"/>
                <w:kern w:val="0"/>
                <w:sz w:val="28"/>
                <w:szCs w:val="28"/>
              </w:rPr>
              <w:t>足</w:t>
            </w:r>
            <w:r w:rsidRPr="0001627E">
              <w:rPr>
                <w:rFonts w:ascii="仿宋" w:eastAsia="仿宋" w:hAnsi="仿宋" w:hint="eastAsia"/>
                <w:b/>
                <w:color w:val="000000"/>
                <w:kern w:val="0"/>
                <w:sz w:val="28"/>
                <w:szCs w:val="28"/>
              </w:rPr>
              <w:t>20个</w:t>
            </w:r>
            <w:r>
              <w:rPr>
                <w:rFonts w:ascii="仿宋" w:eastAsia="仿宋" w:hAnsi="仿宋" w:hint="eastAsia"/>
                <w:b/>
                <w:color w:val="000000"/>
                <w:kern w:val="0"/>
                <w:sz w:val="28"/>
                <w:szCs w:val="28"/>
              </w:rPr>
              <w:t>营业日前</w:t>
            </w:r>
            <w:r w:rsidRPr="0001627E">
              <w:rPr>
                <w:rFonts w:ascii="仿宋" w:eastAsia="仿宋" w:hAnsi="仿宋"/>
                <w:b/>
                <w:color w:val="000000"/>
                <w:kern w:val="0"/>
                <w:sz w:val="28"/>
                <w:szCs w:val="28"/>
              </w:rPr>
              <w:t>发出书面通知</w:t>
            </w:r>
            <w:r w:rsidRPr="0001627E">
              <w:rPr>
                <w:rFonts w:ascii="仿宋" w:eastAsia="仿宋" w:hAnsi="仿宋" w:hint="eastAsia"/>
                <w:b/>
                <w:color w:val="000000"/>
                <w:kern w:val="0"/>
                <w:sz w:val="28"/>
                <w:szCs w:val="28"/>
              </w:rPr>
              <w:t>；公司召开临时股东大会，</w:t>
            </w:r>
            <w:r w:rsidRPr="0001627E">
              <w:rPr>
                <w:rFonts w:ascii="仿宋" w:eastAsia="仿宋" w:hAnsi="仿宋"/>
                <w:b/>
                <w:color w:val="000000"/>
                <w:kern w:val="0"/>
                <w:sz w:val="28"/>
                <w:szCs w:val="28"/>
              </w:rPr>
              <w:t>应当于会议召开</w:t>
            </w:r>
            <w:r>
              <w:rPr>
                <w:rFonts w:ascii="仿宋" w:eastAsia="仿宋" w:hAnsi="仿宋" w:hint="eastAsia"/>
                <w:b/>
                <w:color w:val="000000"/>
                <w:kern w:val="0"/>
                <w:sz w:val="28"/>
                <w:szCs w:val="28"/>
              </w:rPr>
              <w:t>足</w:t>
            </w:r>
            <w:r w:rsidRPr="0001627E">
              <w:rPr>
                <w:rFonts w:ascii="仿宋" w:eastAsia="仿宋" w:hAnsi="仿宋" w:hint="eastAsia"/>
                <w:b/>
                <w:color w:val="000000"/>
                <w:kern w:val="0"/>
                <w:sz w:val="28"/>
                <w:szCs w:val="28"/>
              </w:rPr>
              <w:t>1</w:t>
            </w:r>
            <w:r w:rsidRPr="0001627E">
              <w:rPr>
                <w:rFonts w:ascii="仿宋" w:eastAsia="仿宋" w:hAnsi="仿宋"/>
                <w:b/>
                <w:color w:val="000000"/>
                <w:kern w:val="0"/>
                <w:sz w:val="28"/>
                <w:szCs w:val="28"/>
              </w:rPr>
              <w:t>0</w:t>
            </w:r>
            <w:r w:rsidRPr="0001627E">
              <w:rPr>
                <w:rFonts w:ascii="仿宋" w:eastAsia="仿宋" w:hAnsi="仿宋" w:hint="eastAsia"/>
                <w:b/>
                <w:color w:val="000000"/>
                <w:kern w:val="0"/>
                <w:sz w:val="28"/>
                <w:szCs w:val="28"/>
              </w:rPr>
              <w:t>个</w:t>
            </w:r>
            <w:r>
              <w:rPr>
                <w:rFonts w:ascii="仿宋" w:eastAsia="仿宋" w:hAnsi="仿宋" w:hint="eastAsia"/>
                <w:b/>
                <w:color w:val="000000"/>
                <w:kern w:val="0"/>
                <w:sz w:val="28"/>
                <w:szCs w:val="28"/>
              </w:rPr>
              <w:t>营业日</w:t>
            </w:r>
            <w:r w:rsidRPr="0001627E">
              <w:rPr>
                <w:rFonts w:ascii="仿宋" w:eastAsia="仿宋" w:hAnsi="仿宋" w:hint="eastAsia"/>
                <w:b/>
                <w:color w:val="000000"/>
                <w:kern w:val="0"/>
                <w:sz w:val="28"/>
                <w:szCs w:val="28"/>
              </w:rPr>
              <w:t>或1</w:t>
            </w:r>
            <w:r w:rsidRPr="0001627E">
              <w:rPr>
                <w:rFonts w:ascii="仿宋" w:eastAsia="仿宋" w:hAnsi="仿宋"/>
                <w:b/>
                <w:color w:val="000000"/>
                <w:kern w:val="0"/>
                <w:sz w:val="28"/>
                <w:szCs w:val="28"/>
              </w:rPr>
              <w:t>5</w:t>
            </w:r>
            <w:r w:rsidRPr="0001627E">
              <w:rPr>
                <w:rFonts w:ascii="仿宋" w:eastAsia="仿宋" w:hAnsi="仿宋" w:hint="eastAsia"/>
                <w:b/>
                <w:color w:val="000000"/>
                <w:kern w:val="0"/>
                <w:sz w:val="28"/>
                <w:szCs w:val="28"/>
              </w:rPr>
              <w:t>日前（以较长者为准）</w:t>
            </w:r>
            <w:r w:rsidRPr="0001627E">
              <w:rPr>
                <w:rFonts w:ascii="仿宋" w:eastAsia="仿宋" w:hAnsi="仿宋"/>
                <w:b/>
                <w:color w:val="000000"/>
                <w:kern w:val="0"/>
                <w:sz w:val="28"/>
                <w:szCs w:val="28"/>
              </w:rPr>
              <w:t>发出书面通知</w:t>
            </w:r>
            <w:r>
              <w:rPr>
                <w:rFonts w:ascii="仿宋" w:eastAsia="仿宋" w:hAnsi="仿宋" w:hint="eastAsia"/>
                <w:b/>
                <w:color w:val="000000"/>
                <w:kern w:val="0"/>
                <w:sz w:val="28"/>
                <w:szCs w:val="28"/>
              </w:rPr>
              <w:t>，</w:t>
            </w:r>
            <w:r w:rsidRPr="0001627E">
              <w:rPr>
                <w:rFonts w:ascii="仿宋" w:eastAsia="仿宋" w:hAnsi="仿宋"/>
                <w:b/>
                <w:color w:val="000000"/>
                <w:kern w:val="0"/>
                <w:sz w:val="28"/>
                <w:szCs w:val="28"/>
              </w:rPr>
              <w:t>将会议</w:t>
            </w:r>
            <w:proofErr w:type="gramStart"/>
            <w:r w:rsidRPr="0001627E">
              <w:rPr>
                <w:rFonts w:ascii="仿宋" w:eastAsia="仿宋" w:hAnsi="仿宋"/>
                <w:b/>
                <w:color w:val="000000"/>
                <w:kern w:val="0"/>
                <w:sz w:val="28"/>
                <w:szCs w:val="28"/>
              </w:rPr>
              <w:t>拟审议</w:t>
            </w:r>
            <w:proofErr w:type="gramEnd"/>
            <w:r w:rsidRPr="0001627E">
              <w:rPr>
                <w:rFonts w:ascii="仿宋" w:eastAsia="仿宋" w:hAnsi="仿宋"/>
                <w:b/>
                <w:color w:val="000000"/>
                <w:kern w:val="0"/>
                <w:sz w:val="28"/>
                <w:szCs w:val="28"/>
              </w:rPr>
              <w:t>的事项以及开会的日期和地点告知所有在册股东。拟出席股东大会的股东，应当于</w:t>
            </w:r>
            <w:r w:rsidRPr="0001627E">
              <w:rPr>
                <w:rFonts w:ascii="仿宋" w:eastAsia="仿宋" w:hAnsi="仿宋"/>
                <w:b/>
                <w:color w:val="000000"/>
                <w:kern w:val="0"/>
                <w:sz w:val="28"/>
                <w:szCs w:val="28"/>
              </w:rPr>
              <w:lastRenderedPageBreak/>
              <w:t>会议召开</w:t>
            </w:r>
            <w:r w:rsidRPr="0001627E">
              <w:rPr>
                <w:rFonts w:ascii="仿宋" w:eastAsia="仿宋" w:hAnsi="仿宋" w:hint="eastAsia"/>
                <w:b/>
                <w:color w:val="000000"/>
                <w:kern w:val="0"/>
                <w:sz w:val="28"/>
                <w:szCs w:val="28"/>
              </w:rPr>
              <w:t>5个</w:t>
            </w:r>
            <w:r>
              <w:rPr>
                <w:rFonts w:ascii="仿宋" w:eastAsia="仿宋" w:hAnsi="仿宋" w:hint="eastAsia"/>
                <w:b/>
                <w:color w:val="000000"/>
                <w:kern w:val="0"/>
                <w:sz w:val="28"/>
                <w:szCs w:val="28"/>
              </w:rPr>
              <w:t>营业日前</w:t>
            </w:r>
            <w:r w:rsidRPr="0001627E">
              <w:rPr>
                <w:rFonts w:ascii="仿宋" w:eastAsia="仿宋" w:hAnsi="仿宋"/>
                <w:b/>
                <w:color w:val="000000"/>
                <w:kern w:val="0"/>
                <w:sz w:val="28"/>
                <w:szCs w:val="28"/>
              </w:rPr>
              <w:t>，将出席会议的书面回复送达公司。</w:t>
            </w:r>
          </w:p>
          <w:p w:rsidR="004F512D" w:rsidRPr="00484D2A" w:rsidRDefault="004F512D" w:rsidP="00724386">
            <w:pPr>
              <w:autoSpaceDE w:val="0"/>
              <w:autoSpaceDN w:val="0"/>
              <w:adjustRightInd w:val="0"/>
              <w:spacing w:before="120" w:after="120" w:line="440" w:lineRule="exact"/>
              <w:ind w:firstLine="560"/>
              <w:contextualSpacing/>
              <w:jc w:val="left"/>
              <w:rPr>
                <w:rFonts w:ascii="仿宋" w:eastAsia="仿宋" w:hAnsi="仿宋"/>
                <w:color w:val="000000"/>
                <w:kern w:val="0"/>
                <w:sz w:val="28"/>
                <w:szCs w:val="28"/>
              </w:rPr>
            </w:pPr>
            <w:r w:rsidRPr="00484D2A">
              <w:rPr>
                <w:rFonts w:ascii="仿宋" w:eastAsia="仿宋" w:hAnsi="仿宋"/>
                <w:color w:val="000000"/>
                <w:kern w:val="0"/>
                <w:sz w:val="28"/>
                <w:szCs w:val="28"/>
              </w:rPr>
              <w:t>股东大会将设置会场，以现场会议形式召开，公司还将提供网络或其他方式为股东参加股东大会提供便利。股东通过上述方式参加股东大会的，视为出席。</w:t>
            </w:r>
          </w:p>
          <w:p w:rsidR="004F512D" w:rsidRPr="000B5AB9" w:rsidRDefault="004F512D" w:rsidP="00724386">
            <w:pPr>
              <w:autoSpaceDE w:val="0"/>
              <w:autoSpaceDN w:val="0"/>
              <w:adjustRightInd w:val="0"/>
              <w:spacing w:before="120" w:after="120" w:line="440" w:lineRule="exact"/>
              <w:ind w:firstLine="560"/>
              <w:contextualSpacing/>
              <w:jc w:val="left"/>
              <w:rPr>
                <w:sz w:val="24"/>
              </w:rPr>
            </w:pPr>
            <w:r w:rsidRPr="00484D2A">
              <w:rPr>
                <w:rFonts w:ascii="仿宋" w:eastAsia="仿宋" w:hAnsi="仿宋"/>
                <w:color w:val="000000"/>
                <w:kern w:val="0"/>
                <w:sz w:val="28"/>
                <w:szCs w:val="28"/>
              </w:rPr>
              <w:t>公司应在保证股东大会合法、有效，并且不损害境内</w:t>
            </w:r>
            <w:proofErr w:type="gramStart"/>
            <w:r w:rsidRPr="00484D2A">
              <w:rPr>
                <w:rFonts w:ascii="仿宋" w:eastAsia="仿宋" w:hAnsi="仿宋"/>
                <w:color w:val="000000"/>
                <w:kern w:val="0"/>
                <w:sz w:val="28"/>
                <w:szCs w:val="28"/>
              </w:rPr>
              <w:t>外股东</w:t>
            </w:r>
            <w:proofErr w:type="gramEnd"/>
            <w:r w:rsidRPr="00484D2A">
              <w:rPr>
                <w:rFonts w:ascii="仿宋" w:eastAsia="仿宋" w:hAnsi="仿宋"/>
                <w:color w:val="000000"/>
                <w:kern w:val="0"/>
                <w:sz w:val="28"/>
                <w:szCs w:val="28"/>
              </w:rPr>
              <w:t>合法权益的前提下，可通过各种方式和途径，优先提供网络形式的投票平台等现代信息技术手段，扩大社会公众股股东参与股东大会的比例。</w:t>
            </w:r>
          </w:p>
        </w:tc>
      </w:tr>
      <w:tr w:rsidR="004F512D" w:rsidRPr="0001627E" w:rsidTr="00724386">
        <w:trPr>
          <w:trHeight w:val="6369"/>
          <w:jc w:val="center"/>
        </w:trPr>
        <w:tc>
          <w:tcPr>
            <w:tcW w:w="0" w:type="auto"/>
            <w:vAlign w:val="center"/>
          </w:tcPr>
          <w:p w:rsidR="004F512D" w:rsidRPr="0001627E"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0B5AB9">
              <w:rPr>
                <w:rFonts w:ascii="仿宋" w:eastAsia="仿宋" w:hAnsi="仿宋"/>
                <w:b/>
                <w:color w:val="000000"/>
                <w:kern w:val="0"/>
                <w:sz w:val="28"/>
                <w:szCs w:val="28"/>
              </w:rPr>
              <w:lastRenderedPageBreak/>
              <w:t>第六十二条 单独或者合计持有公司 3%以上股份的股东，可以在股东大 会召开 10 日前提出临时提案并书面提交股东大会召集人；召集人应当在收到提 案后 2 日内发出股东大会补充通知，公告临时提案的内容。</w:t>
            </w:r>
          </w:p>
        </w:tc>
        <w:tc>
          <w:tcPr>
            <w:tcW w:w="0" w:type="auto"/>
            <w:vAlign w:val="center"/>
          </w:tcPr>
          <w:p w:rsidR="004F512D" w:rsidRPr="00D0213A"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0B5AB9">
              <w:rPr>
                <w:rFonts w:ascii="仿宋" w:eastAsia="仿宋" w:hAnsi="仿宋"/>
                <w:b/>
                <w:color w:val="000000"/>
                <w:kern w:val="0"/>
                <w:sz w:val="28"/>
                <w:szCs w:val="28"/>
              </w:rPr>
              <w:t>第六十二条</w:t>
            </w:r>
            <w:r>
              <w:rPr>
                <w:rFonts w:ascii="仿宋" w:eastAsia="仿宋" w:hAnsi="仿宋" w:hint="eastAsia"/>
                <w:b/>
                <w:color w:val="000000"/>
                <w:kern w:val="0"/>
                <w:sz w:val="28"/>
                <w:szCs w:val="28"/>
              </w:rPr>
              <w:t xml:space="preserve"> </w:t>
            </w:r>
            <w:r w:rsidRPr="00D0213A">
              <w:rPr>
                <w:rFonts w:ascii="仿宋" w:eastAsia="仿宋" w:hAnsi="仿宋"/>
                <w:b/>
                <w:color w:val="000000"/>
                <w:kern w:val="0"/>
                <w:sz w:val="28"/>
                <w:szCs w:val="28"/>
              </w:rPr>
              <w:t>单独或者合计持有公司3%以上股份的股东，可以在股东大会召开10日前提出临时提案并书面提交股东大会召集人；</w:t>
            </w:r>
            <w:r w:rsidRPr="00D0213A">
              <w:rPr>
                <w:rFonts w:ascii="仿宋" w:eastAsia="仿宋" w:hAnsi="仿宋" w:hint="eastAsia"/>
                <w:b/>
                <w:color w:val="000000"/>
                <w:kern w:val="0"/>
                <w:sz w:val="28"/>
                <w:szCs w:val="28"/>
              </w:rPr>
              <w:t>在符合有关法律、行政法规及公司股份上市的证券交易所的上市规则的前提下，</w:t>
            </w:r>
            <w:r w:rsidRPr="00D0213A">
              <w:rPr>
                <w:rFonts w:ascii="仿宋" w:eastAsia="仿宋" w:hAnsi="仿宋"/>
                <w:b/>
                <w:color w:val="000000"/>
                <w:kern w:val="0"/>
                <w:sz w:val="28"/>
                <w:szCs w:val="28"/>
              </w:rPr>
              <w:t>召集人应当在收到提案后2日内发出股东大会补充通知，公告临时提案的内容。</w:t>
            </w:r>
            <w:r>
              <w:rPr>
                <w:rFonts w:ascii="仿宋" w:eastAsia="仿宋" w:hAnsi="仿宋" w:hint="eastAsia"/>
                <w:b/>
                <w:color w:val="000000"/>
                <w:kern w:val="0"/>
                <w:sz w:val="28"/>
                <w:szCs w:val="28"/>
              </w:rPr>
              <w:t>临时提案的内容应当属于股东大会职权范围，有明确的议题和具体决议事项。</w:t>
            </w:r>
          </w:p>
          <w:p w:rsidR="004F512D" w:rsidRPr="000B5AB9"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D0213A">
              <w:rPr>
                <w:rFonts w:ascii="仿宋" w:eastAsia="仿宋" w:hAnsi="仿宋"/>
                <w:b/>
                <w:color w:val="000000"/>
                <w:kern w:val="0"/>
                <w:sz w:val="28"/>
                <w:szCs w:val="28"/>
              </w:rPr>
              <w:t>除本章程第六十</w:t>
            </w:r>
            <w:r w:rsidRPr="00D0213A">
              <w:rPr>
                <w:rFonts w:ascii="仿宋" w:eastAsia="仿宋" w:hAnsi="仿宋" w:hint="eastAsia"/>
                <w:b/>
                <w:color w:val="000000"/>
                <w:kern w:val="0"/>
                <w:sz w:val="28"/>
                <w:szCs w:val="28"/>
              </w:rPr>
              <w:t>二</w:t>
            </w:r>
            <w:r w:rsidRPr="00D0213A">
              <w:rPr>
                <w:rFonts w:ascii="仿宋" w:eastAsia="仿宋" w:hAnsi="仿宋"/>
                <w:b/>
                <w:color w:val="000000"/>
                <w:kern w:val="0"/>
                <w:sz w:val="28"/>
                <w:szCs w:val="28"/>
              </w:rPr>
              <w:t>条的规定外，临时股东大会不得决定通告未载明的事项。</w:t>
            </w:r>
          </w:p>
        </w:tc>
      </w:tr>
      <w:tr w:rsidR="004F512D" w:rsidRPr="0001627E" w:rsidTr="00724386">
        <w:trPr>
          <w:trHeight w:val="557"/>
          <w:jc w:val="center"/>
        </w:trPr>
        <w:tc>
          <w:tcPr>
            <w:tcW w:w="0" w:type="auto"/>
            <w:vAlign w:val="center"/>
          </w:tcPr>
          <w:p w:rsidR="004F512D"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01627E">
              <w:rPr>
                <w:rFonts w:ascii="仿宋" w:eastAsia="仿宋" w:hAnsi="仿宋"/>
                <w:b/>
                <w:color w:val="000000"/>
                <w:kern w:val="0"/>
                <w:sz w:val="28"/>
                <w:szCs w:val="28"/>
              </w:rPr>
              <w:t>第六十三条</w:t>
            </w:r>
            <w:r w:rsidRPr="0001627E">
              <w:rPr>
                <w:rFonts w:ascii="仿宋" w:eastAsia="仿宋" w:hAnsi="仿宋" w:hint="eastAsia"/>
                <w:b/>
                <w:color w:val="000000"/>
                <w:kern w:val="0"/>
                <w:sz w:val="28"/>
                <w:szCs w:val="28"/>
              </w:rPr>
              <w:t xml:space="preserve">    </w:t>
            </w:r>
            <w:r w:rsidRPr="0001627E">
              <w:rPr>
                <w:rFonts w:ascii="仿宋" w:eastAsia="仿宋" w:hAnsi="仿宋"/>
                <w:b/>
                <w:color w:val="000000"/>
                <w:kern w:val="0"/>
                <w:sz w:val="28"/>
                <w:szCs w:val="28"/>
              </w:rPr>
              <w:t>公司根据股东大会召开前20日时收到的书面</w:t>
            </w:r>
            <w:r w:rsidRPr="0001627E">
              <w:rPr>
                <w:rFonts w:ascii="仿宋" w:eastAsia="仿宋" w:hAnsi="仿宋"/>
                <w:b/>
                <w:color w:val="000000"/>
                <w:kern w:val="0"/>
                <w:sz w:val="28"/>
                <w:szCs w:val="28"/>
              </w:rPr>
              <w:lastRenderedPageBreak/>
              <w:t>回复，计算拟出席会议的股东所代表的有表决权的股份数。拟出席会议的股东所代表的有表决权的股份数达到公司有表决权的股份总数二分之一以上的，公司可以召开股东大会；达不到的，公司应当在5日内将会议</w:t>
            </w:r>
            <w:proofErr w:type="gramStart"/>
            <w:r w:rsidRPr="0001627E">
              <w:rPr>
                <w:rFonts w:ascii="仿宋" w:eastAsia="仿宋" w:hAnsi="仿宋"/>
                <w:b/>
                <w:color w:val="000000"/>
                <w:kern w:val="0"/>
                <w:sz w:val="28"/>
                <w:szCs w:val="28"/>
              </w:rPr>
              <w:t>拟审议</w:t>
            </w:r>
            <w:proofErr w:type="gramEnd"/>
            <w:r w:rsidRPr="0001627E">
              <w:rPr>
                <w:rFonts w:ascii="仿宋" w:eastAsia="仿宋" w:hAnsi="仿宋"/>
                <w:b/>
                <w:color w:val="000000"/>
                <w:kern w:val="0"/>
                <w:sz w:val="28"/>
                <w:szCs w:val="28"/>
              </w:rPr>
              <w:t>的事项、开会日期和地点以公告形式再次通知股东，经公告通知，公司可以召开股东大会。</w:t>
            </w:r>
          </w:p>
          <w:p w:rsidR="004F512D" w:rsidRPr="00201B25" w:rsidRDefault="004F512D" w:rsidP="00724386">
            <w:pPr>
              <w:autoSpaceDE w:val="0"/>
              <w:autoSpaceDN w:val="0"/>
              <w:adjustRightInd w:val="0"/>
              <w:spacing w:before="120" w:after="120" w:line="440" w:lineRule="exact"/>
              <w:ind w:firstLine="562"/>
              <w:contextualSpacing/>
              <w:jc w:val="left"/>
              <w:rPr>
                <w:rFonts w:ascii="仿宋" w:eastAsia="仿宋" w:hAnsi="仿宋"/>
                <w:b/>
                <w:color w:val="000000"/>
                <w:kern w:val="0"/>
                <w:sz w:val="28"/>
                <w:szCs w:val="28"/>
              </w:rPr>
            </w:pPr>
            <w:r w:rsidRPr="00201B25">
              <w:rPr>
                <w:rFonts w:ascii="仿宋" w:eastAsia="仿宋" w:hAnsi="仿宋" w:hint="eastAsia"/>
                <w:b/>
                <w:color w:val="000000"/>
                <w:kern w:val="0"/>
                <w:sz w:val="28"/>
                <w:szCs w:val="28"/>
              </w:rPr>
              <w:t>除本章程第六十二条的规定外，临时股东大会不得决定通告未载明的事项。</w:t>
            </w:r>
          </w:p>
        </w:tc>
        <w:tc>
          <w:tcPr>
            <w:tcW w:w="0" w:type="auto"/>
            <w:vAlign w:val="center"/>
          </w:tcPr>
          <w:p w:rsidR="004F512D" w:rsidRDefault="004F512D" w:rsidP="00724386">
            <w:pPr>
              <w:spacing w:before="120" w:after="120" w:line="440" w:lineRule="exact"/>
              <w:ind w:firstLine="562"/>
              <w:contextualSpacing/>
              <w:rPr>
                <w:rFonts w:ascii="仿宋" w:eastAsia="仿宋" w:hAnsi="仿宋"/>
                <w:b/>
                <w:sz w:val="28"/>
                <w:szCs w:val="28"/>
              </w:rPr>
            </w:pPr>
            <w:r w:rsidRPr="0001627E">
              <w:rPr>
                <w:rFonts w:ascii="仿宋" w:eastAsia="仿宋" w:hAnsi="仿宋" w:hint="eastAsia"/>
                <w:b/>
                <w:sz w:val="28"/>
                <w:szCs w:val="28"/>
              </w:rPr>
              <w:lastRenderedPageBreak/>
              <w:t>删除第六十三条</w:t>
            </w:r>
          </w:p>
          <w:p w:rsidR="004F512D" w:rsidRPr="008D1859" w:rsidRDefault="004F512D" w:rsidP="00724386">
            <w:pPr>
              <w:spacing w:before="120" w:after="120" w:line="440" w:lineRule="exact"/>
              <w:ind w:firstLine="562"/>
              <w:contextualSpacing/>
              <w:rPr>
                <w:rFonts w:ascii="仿宋" w:eastAsia="仿宋" w:hAnsi="仿宋"/>
                <w:b/>
                <w:i/>
                <w:sz w:val="28"/>
                <w:szCs w:val="28"/>
              </w:rPr>
            </w:pPr>
          </w:p>
        </w:tc>
      </w:tr>
      <w:tr w:rsidR="004F512D" w:rsidRPr="0001627E" w:rsidTr="00724386">
        <w:trPr>
          <w:trHeight w:val="557"/>
          <w:jc w:val="center"/>
        </w:trPr>
        <w:tc>
          <w:tcPr>
            <w:tcW w:w="0" w:type="auto"/>
            <w:vAlign w:val="center"/>
          </w:tcPr>
          <w:p w:rsidR="004F512D" w:rsidRPr="0001627E" w:rsidRDefault="004F512D" w:rsidP="00724386">
            <w:pPr>
              <w:autoSpaceDE w:val="0"/>
              <w:autoSpaceDN w:val="0"/>
              <w:adjustRightInd w:val="0"/>
              <w:spacing w:before="120" w:after="120" w:line="440" w:lineRule="exact"/>
              <w:ind w:firstLine="560"/>
              <w:contextualSpacing/>
              <w:jc w:val="left"/>
              <w:rPr>
                <w:rFonts w:ascii="仿宋" w:eastAsia="仿宋" w:hAnsi="仿宋"/>
                <w:sz w:val="28"/>
                <w:szCs w:val="28"/>
              </w:rPr>
            </w:pPr>
            <w:r w:rsidRPr="0001627E">
              <w:rPr>
                <w:rFonts w:ascii="仿宋" w:eastAsia="仿宋" w:hAnsi="仿宋"/>
                <w:sz w:val="28"/>
                <w:szCs w:val="28"/>
              </w:rPr>
              <w:lastRenderedPageBreak/>
              <w:t xml:space="preserve">　</w:t>
            </w:r>
            <w:r w:rsidRPr="0001627E">
              <w:rPr>
                <w:rFonts w:ascii="仿宋" w:eastAsia="仿宋" w:hAnsi="仿宋"/>
                <w:b/>
                <w:sz w:val="28"/>
                <w:szCs w:val="28"/>
              </w:rPr>
              <w:t>第六十五条</w:t>
            </w:r>
            <w:r w:rsidRPr="0001627E">
              <w:rPr>
                <w:rFonts w:ascii="仿宋" w:eastAsia="仿宋" w:hAnsi="仿宋"/>
                <w:sz w:val="28"/>
                <w:szCs w:val="28"/>
              </w:rPr>
              <w:t xml:space="preserve">　</w:t>
            </w:r>
            <w:r w:rsidRPr="0001627E">
              <w:rPr>
                <w:rFonts w:ascii="仿宋" w:eastAsia="仿宋" w:hAnsi="仿宋" w:hint="eastAsia"/>
                <w:sz w:val="28"/>
                <w:szCs w:val="28"/>
              </w:rPr>
              <w:t xml:space="preserve">  </w:t>
            </w:r>
            <w:r w:rsidRPr="0001627E">
              <w:rPr>
                <w:rFonts w:ascii="仿宋" w:eastAsia="仿宋" w:hAnsi="仿宋"/>
                <w:sz w:val="28"/>
                <w:szCs w:val="28"/>
              </w:rPr>
              <w:t>股东大会通知应当向股东（不论在股东大会上是否有表决权）以符合本章程第二百</w:t>
            </w:r>
            <w:r w:rsidRPr="0001627E">
              <w:rPr>
                <w:rFonts w:ascii="仿宋" w:eastAsia="仿宋" w:hAnsi="仿宋" w:hint="eastAsia"/>
                <w:sz w:val="28"/>
                <w:szCs w:val="28"/>
              </w:rPr>
              <w:t>零八</w:t>
            </w:r>
            <w:r w:rsidRPr="0001627E">
              <w:rPr>
                <w:rFonts w:ascii="仿宋" w:eastAsia="仿宋" w:hAnsi="仿宋"/>
                <w:sz w:val="28"/>
                <w:szCs w:val="28"/>
              </w:rPr>
              <w:t>条规定的方式发出，如以专人送出或以邮资已付的邮件送出，</w:t>
            </w:r>
            <w:proofErr w:type="gramStart"/>
            <w:r w:rsidRPr="0001627E">
              <w:rPr>
                <w:rFonts w:ascii="仿宋" w:eastAsia="仿宋" w:hAnsi="仿宋"/>
                <w:sz w:val="28"/>
                <w:szCs w:val="28"/>
              </w:rPr>
              <w:t>受件人</w:t>
            </w:r>
            <w:proofErr w:type="gramEnd"/>
            <w:r w:rsidRPr="0001627E">
              <w:rPr>
                <w:rFonts w:ascii="仿宋" w:eastAsia="仿宋" w:hAnsi="仿宋"/>
                <w:sz w:val="28"/>
                <w:szCs w:val="28"/>
              </w:rPr>
              <w:t>地址以股东名册登记的地址为准。对内资股股东，股东大会通知也可以用公告方式进行。</w:t>
            </w:r>
          </w:p>
          <w:p w:rsidR="004F512D" w:rsidRPr="0001627E" w:rsidRDefault="004F512D" w:rsidP="00724386">
            <w:pPr>
              <w:autoSpaceDE w:val="0"/>
              <w:autoSpaceDN w:val="0"/>
              <w:adjustRightInd w:val="0"/>
              <w:spacing w:before="120" w:after="120" w:line="440" w:lineRule="exact"/>
              <w:ind w:firstLine="560"/>
              <w:contextualSpacing/>
              <w:jc w:val="left"/>
              <w:rPr>
                <w:rFonts w:ascii="仿宋" w:eastAsia="仿宋" w:hAnsi="仿宋"/>
                <w:sz w:val="28"/>
                <w:szCs w:val="28"/>
              </w:rPr>
            </w:pPr>
            <w:r w:rsidRPr="0001627E">
              <w:rPr>
                <w:rFonts w:ascii="仿宋" w:eastAsia="仿宋" w:hAnsi="仿宋"/>
                <w:sz w:val="28"/>
                <w:szCs w:val="28"/>
              </w:rPr>
              <w:t xml:space="preserve">　　前款所称公告，</w:t>
            </w:r>
            <w:r w:rsidRPr="0001627E">
              <w:rPr>
                <w:rFonts w:ascii="仿宋" w:eastAsia="仿宋" w:hAnsi="仿宋"/>
                <w:b/>
                <w:sz w:val="28"/>
                <w:szCs w:val="28"/>
              </w:rPr>
              <w:t>应当于会议召开前45日至50日的期间内</w:t>
            </w:r>
            <w:r w:rsidRPr="0001627E">
              <w:rPr>
                <w:rFonts w:ascii="仿宋" w:eastAsia="仿宋" w:hAnsi="仿宋"/>
                <w:sz w:val="28"/>
                <w:szCs w:val="28"/>
              </w:rPr>
              <w:t>，在国务院证券监督管理机构指定的一家或多家报刊上刊登，一经公告，视为所有内资股股东已收到有关股东会议的通知。</w:t>
            </w:r>
          </w:p>
        </w:tc>
        <w:tc>
          <w:tcPr>
            <w:tcW w:w="0" w:type="auto"/>
            <w:vAlign w:val="center"/>
          </w:tcPr>
          <w:p w:rsidR="004F512D" w:rsidRPr="0001627E" w:rsidRDefault="004F512D" w:rsidP="00724386">
            <w:pPr>
              <w:autoSpaceDE w:val="0"/>
              <w:autoSpaceDN w:val="0"/>
              <w:adjustRightInd w:val="0"/>
              <w:spacing w:before="120" w:after="120" w:line="440" w:lineRule="exact"/>
              <w:ind w:firstLine="562"/>
              <w:contextualSpacing/>
              <w:jc w:val="left"/>
              <w:rPr>
                <w:rFonts w:ascii="仿宋" w:eastAsia="仿宋" w:hAnsi="仿宋"/>
                <w:sz w:val="28"/>
                <w:szCs w:val="28"/>
              </w:rPr>
            </w:pPr>
            <w:r w:rsidRPr="0001627E">
              <w:rPr>
                <w:rFonts w:ascii="仿宋" w:eastAsia="仿宋" w:hAnsi="仿宋"/>
                <w:b/>
                <w:sz w:val="28"/>
                <w:szCs w:val="28"/>
              </w:rPr>
              <w:t>第六十</w:t>
            </w:r>
            <w:r w:rsidRPr="0001627E">
              <w:rPr>
                <w:rFonts w:ascii="仿宋" w:eastAsia="仿宋" w:hAnsi="仿宋" w:hint="eastAsia"/>
                <w:b/>
                <w:sz w:val="28"/>
                <w:szCs w:val="28"/>
              </w:rPr>
              <w:t>四</w:t>
            </w:r>
            <w:r w:rsidRPr="0001627E">
              <w:rPr>
                <w:rFonts w:ascii="仿宋" w:eastAsia="仿宋" w:hAnsi="仿宋"/>
                <w:b/>
                <w:sz w:val="28"/>
                <w:szCs w:val="28"/>
              </w:rPr>
              <w:t>条</w:t>
            </w:r>
            <w:r w:rsidRPr="0001627E">
              <w:rPr>
                <w:rFonts w:ascii="仿宋" w:eastAsia="仿宋" w:hAnsi="仿宋"/>
                <w:sz w:val="28"/>
                <w:szCs w:val="28"/>
              </w:rPr>
              <w:t xml:space="preserve">　</w:t>
            </w:r>
            <w:r w:rsidRPr="0001627E">
              <w:rPr>
                <w:rFonts w:ascii="仿宋" w:eastAsia="仿宋" w:hAnsi="仿宋" w:hint="eastAsia"/>
                <w:sz w:val="28"/>
                <w:szCs w:val="28"/>
              </w:rPr>
              <w:t xml:space="preserve">  </w:t>
            </w:r>
            <w:r w:rsidRPr="0001627E">
              <w:rPr>
                <w:rFonts w:ascii="仿宋" w:eastAsia="仿宋" w:hAnsi="仿宋"/>
                <w:sz w:val="28"/>
                <w:szCs w:val="28"/>
              </w:rPr>
              <w:t>股东大会通知应当向股东（不论在股东大会上是否有表决权）以符合本章程第二百</w:t>
            </w:r>
            <w:r w:rsidRPr="0001627E">
              <w:rPr>
                <w:rFonts w:ascii="仿宋" w:eastAsia="仿宋" w:hAnsi="仿宋" w:hint="eastAsia"/>
                <w:sz w:val="28"/>
                <w:szCs w:val="28"/>
              </w:rPr>
              <w:t>零七</w:t>
            </w:r>
            <w:r w:rsidRPr="0001627E">
              <w:rPr>
                <w:rFonts w:ascii="仿宋" w:eastAsia="仿宋" w:hAnsi="仿宋"/>
                <w:sz w:val="28"/>
                <w:szCs w:val="28"/>
              </w:rPr>
              <w:t>条规定的方式发出，如以专人送出或以邮资</w:t>
            </w:r>
            <w:r>
              <w:rPr>
                <w:rFonts w:ascii="仿宋" w:eastAsia="仿宋" w:hAnsi="仿宋"/>
                <w:sz w:val="28"/>
                <w:szCs w:val="28"/>
              </w:rPr>
              <w:t>已付的邮件送出，</w:t>
            </w:r>
            <w:proofErr w:type="gramStart"/>
            <w:r>
              <w:rPr>
                <w:rFonts w:ascii="仿宋" w:eastAsia="仿宋" w:hAnsi="仿宋" w:hint="eastAsia"/>
                <w:sz w:val="28"/>
                <w:szCs w:val="28"/>
              </w:rPr>
              <w:t>受</w:t>
            </w:r>
            <w:r w:rsidRPr="0001627E">
              <w:rPr>
                <w:rFonts w:ascii="仿宋" w:eastAsia="仿宋" w:hAnsi="仿宋"/>
                <w:sz w:val="28"/>
                <w:szCs w:val="28"/>
              </w:rPr>
              <w:t>件人</w:t>
            </w:r>
            <w:proofErr w:type="gramEnd"/>
            <w:r w:rsidRPr="0001627E">
              <w:rPr>
                <w:rFonts w:ascii="仿宋" w:eastAsia="仿宋" w:hAnsi="仿宋"/>
                <w:sz w:val="28"/>
                <w:szCs w:val="28"/>
              </w:rPr>
              <w:t>地址以股东名册登记的地址为准。对内资股股东，股东大会通知也可以用公告方式进行。</w:t>
            </w:r>
          </w:p>
          <w:p w:rsidR="004F512D" w:rsidRPr="002E3E68" w:rsidRDefault="004F512D" w:rsidP="00724386">
            <w:pPr>
              <w:autoSpaceDE w:val="0"/>
              <w:autoSpaceDN w:val="0"/>
              <w:adjustRightInd w:val="0"/>
              <w:spacing w:before="120" w:after="120" w:line="440" w:lineRule="exact"/>
              <w:ind w:firstLine="560"/>
              <w:contextualSpacing/>
              <w:jc w:val="left"/>
              <w:rPr>
                <w:rFonts w:ascii="仿宋" w:eastAsia="仿宋" w:hAnsi="仿宋"/>
                <w:b/>
                <w:sz w:val="28"/>
                <w:szCs w:val="28"/>
              </w:rPr>
            </w:pPr>
            <w:r w:rsidRPr="0001627E">
              <w:rPr>
                <w:rFonts w:ascii="仿宋" w:eastAsia="仿宋" w:hAnsi="仿宋"/>
                <w:sz w:val="28"/>
                <w:szCs w:val="28"/>
              </w:rPr>
              <w:t xml:space="preserve">　　</w:t>
            </w:r>
            <w:r w:rsidRPr="00E9707E">
              <w:rPr>
                <w:rFonts w:ascii="仿宋" w:eastAsia="仿宋" w:hAnsi="仿宋"/>
                <w:sz w:val="28"/>
                <w:szCs w:val="28"/>
              </w:rPr>
              <w:t>前款所称公告，</w:t>
            </w:r>
            <w:r w:rsidRPr="002E3E68">
              <w:rPr>
                <w:rFonts w:ascii="仿宋" w:eastAsia="仿宋" w:hAnsi="仿宋" w:hint="eastAsia"/>
                <w:b/>
                <w:sz w:val="28"/>
                <w:szCs w:val="28"/>
              </w:rPr>
              <w:t>应当在中国证监会指定的一家或者多家报刊上刊登，</w:t>
            </w:r>
            <w:r w:rsidRPr="0001627E">
              <w:rPr>
                <w:rFonts w:ascii="仿宋" w:eastAsia="仿宋" w:hAnsi="仿宋"/>
                <w:sz w:val="28"/>
                <w:szCs w:val="28"/>
              </w:rPr>
              <w:t>一经公告，视为所有内资股股东已收到有关股东会议的通知。</w:t>
            </w:r>
          </w:p>
          <w:p w:rsidR="004F512D" w:rsidRPr="0001627E" w:rsidRDefault="004F512D" w:rsidP="00724386">
            <w:pPr>
              <w:autoSpaceDE w:val="0"/>
              <w:autoSpaceDN w:val="0"/>
              <w:adjustRightInd w:val="0"/>
              <w:spacing w:before="120" w:after="120" w:line="440" w:lineRule="exact"/>
              <w:ind w:firstLine="560"/>
              <w:contextualSpacing/>
              <w:jc w:val="left"/>
              <w:rPr>
                <w:rFonts w:ascii="仿宋" w:eastAsia="仿宋" w:hAnsi="仿宋"/>
                <w:sz w:val="28"/>
                <w:szCs w:val="28"/>
                <w:lang w:eastAsia="zh-TW"/>
              </w:rPr>
            </w:pPr>
          </w:p>
        </w:tc>
      </w:tr>
      <w:tr w:rsidR="004F512D" w:rsidRPr="0001627E" w:rsidTr="00724386">
        <w:trPr>
          <w:trHeight w:val="557"/>
          <w:jc w:val="center"/>
        </w:trPr>
        <w:tc>
          <w:tcPr>
            <w:tcW w:w="0" w:type="auto"/>
            <w:vAlign w:val="center"/>
          </w:tcPr>
          <w:p w:rsidR="004F512D" w:rsidRPr="0001627E" w:rsidRDefault="004F512D" w:rsidP="00724386">
            <w:pPr>
              <w:spacing w:before="120" w:after="120" w:line="440" w:lineRule="exact"/>
              <w:ind w:firstLine="562"/>
              <w:contextualSpacing/>
              <w:rPr>
                <w:rFonts w:ascii="仿宋" w:eastAsia="仿宋" w:hAnsi="仿宋"/>
                <w:sz w:val="28"/>
                <w:szCs w:val="28"/>
              </w:rPr>
            </w:pPr>
            <w:r w:rsidRPr="0001627E">
              <w:rPr>
                <w:rFonts w:ascii="仿宋" w:eastAsia="仿宋" w:hAnsi="仿宋"/>
                <w:b/>
                <w:sz w:val="28"/>
                <w:szCs w:val="28"/>
              </w:rPr>
              <w:t>第九十三条</w:t>
            </w:r>
            <w:r w:rsidRPr="0001627E">
              <w:rPr>
                <w:rFonts w:ascii="仿宋" w:eastAsia="仿宋" w:hAnsi="仿宋" w:hint="eastAsia"/>
                <w:sz w:val="28"/>
                <w:szCs w:val="28"/>
              </w:rPr>
              <w:t xml:space="preserve">    </w:t>
            </w:r>
            <w:r w:rsidRPr="0001627E">
              <w:rPr>
                <w:rFonts w:ascii="仿宋" w:eastAsia="仿宋" w:hAnsi="仿宋"/>
                <w:b/>
                <w:sz w:val="28"/>
                <w:szCs w:val="28"/>
              </w:rPr>
              <w:t>公司召开类别股东会议，应当于会议召开45日前（</w:t>
            </w:r>
            <w:proofErr w:type="gramStart"/>
            <w:r w:rsidRPr="0001627E">
              <w:rPr>
                <w:rFonts w:ascii="仿宋" w:eastAsia="仿宋" w:hAnsi="仿宋"/>
                <w:b/>
                <w:sz w:val="28"/>
                <w:szCs w:val="28"/>
              </w:rPr>
              <w:t>含会议</w:t>
            </w:r>
            <w:proofErr w:type="gramEnd"/>
            <w:r w:rsidRPr="0001627E">
              <w:rPr>
                <w:rFonts w:ascii="仿宋" w:eastAsia="仿宋" w:hAnsi="仿宋"/>
                <w:b/>
                <w:sz w:val="28"/>
                <w:szCs w:val="28"/>
              </w:rPr>
              <w:t>日）发出书面通知，</w:t>
            </w:r>
            <w:r w:rsidRPr="0001627E">
              <w:rPr>
                <w:rFonts w:ascii="仿宋" w:eastAsia="仿宋" w:hAnsi="仿宋"/>
                <w:b/>
                <w:sz w:val="28"/>
                <w:szCs w:val="28"/>
              </w:rPr>
              <w:lastRenderedPageBreak/>
              <w:t>将会议</w:t>
            </w:r>
            <w:proofErr w:type="gramStart"/>
            <w:r w:rsidRPr="0001627E">
              <w:rPr>
                <w:rFonts w:ascii="仿宋" w:eastAsia="仿宋" w:hAnsi="仿宋"/>
                <w:b/>
                <w:sz w:val="28"/>
                <w:szCs w:val="28"/>
              </w:rPr>
              <w:t>拟审议</w:t>
            </w:r>
            <w:proofErr w:type="gramEnd"/>
            <w:r w:rsidRPr="0001627E">
              <w:rPr>
                <w:rFonts w:ascii="仿宋" w:eastAsia="仿宋" w:hAnsi="仿宋"/>
                <w:b/>
                <w:sz w:val="28"/>
                <w:szCs w:val="28"/>
              </w:rPr>
              <w:t>的事项以及开会日期和地点告知所有该类别股份的在册股东。拟出席会议的股东，应当于会议召开20日前，将出席会议的书面回复送达公司。</w:t>
            </w:r>
          </w:p>
          <w:p w:rsidR="004F512D" w:rsidRPr="0001627E" w:rsidRDefault="004F512D" w:rsidP="00724386">
            <w:pPr>
              <w:spacing w:before="120" w:after="120" w:line="440" w:lineRule="exact"/>
              <w:ind w:firstLine="560"/>
              <w:contextualSpacing/>
              <w:rPr>
                <w:rFonts w:ascii="仿宋" w:eastAsia="仿宋" w:hAnsi="仿宋"/>
                <w:sz w:val="28"/>
                <w:szCs w:val="28"/>
              </w:rPr>
            </w:pPr>
            <w:r w:rsidRPr="0001627E">
              <w:rPr>
                <w:rFonts w:ascii="仿宋" w:eastAsia="仿宋" w:hAnsi="仿宋"/>
                <w:sz w:val="28"/>
                <w:szCs w:val="28"/>
              </w:rPr>
              <w:t xml:space="preserve">　　拟出席会议的股东所代表的在该会议上有表决权的股份数，达到在该会议上有表决权的该类别股份总数二分之一以上的，公司可以召开类别股东会议；达不到的，公司应当在5日内将会议</w:t>
            </w:r>
            <w:proofErr w:type="gramStart"/>
            <w:r w:rsidRPr="0001627E">
              <w:rPr>
                <w:rFonts w:ascii="仿宋" w:eastAsia="仿宋" w:hAnsi="仿宋"/>
                <w:sz w:val="28"/>
                <w:szCs w:val="28"/>
              </w:rPr>
              <w:t>拟审议</w:t>
            </w:r>
            <w:proofErr w:type="gramEnd"/>
            <w:r w:rsidRPr="0001627E">
              <w:rPr>
                <w:rFonts w:ascii="仿宋" w:eastAsia="仿宋" w:hAnsi="仿宋"/>
                <w:sz w:val="28"/>
                <w:szCs w:val="28"/>
              </w:rPr>
              <w:t>的事项、开会日期和地点以公告形式再次通知股东，经公告通知，公司可以召开类别股东会议。</w:t>
            </w:r>
          </w:p>
        </w:tc>
        <w:tc>
          <w:tcPr>
            <w:tcW w:w="0" w:type="auto"/>
            <w:vAlign w:val="center"/>
          </w:tcPr>
          <w:p w:rsidR="004F512D" w:rsidRDefault="004F512D" w:rsidP="00724386">
            <w:pPr>
              <w:spacing w:before="120" w:after="120" w:line="440" w:lineRule="exact"/>
              <w:contextualSpacing/>
              <w:rPr>
                <w:rFonts w:ascii="仿宋" w:eastAsia="仿宋" w:hAnsi="仿宋"/>
                <w:sz w:val="28"/>
                <w:szCs w:val="28"/>
              </w:rPr>
            </w:pPr>
            <w:r w:rsidRPr="0001627E">
              <w:rPr>
                <w:rFonts w:ascii="仿宋" w:eastAsia="仿宋" w:hAnsi="仿宋"/>
                <w:sz w:val="28"/>
                <w:szCs w:val="28"/>
              </w:rPr>
              <w:lastRenderedPageBreak/>
              <w:t xml:space="preserve">　</w:t>
            </w:r>
            <w:r w:rsidRPr="0001627E">
              <w:rPr>
                <w:rFonts w:ascii="仿宋" w:eastAsia="仿宋" w:hAnsi="仿宋"/>
                <w:b/>
                <w:sz w:val="28"/>
                <w:szCs w:val="28"/>
              </w:rPr>
              <w:t>第九十</w:t>
            </w:r>
            <w:r w:rsidRPr="0001627E">
              <w:rPr>
                <w:rFonts w:ascii="仿宋" w:eastAsia="仿宋" w:hAnsi="仿宋" w:hint="eastAsia"/>
                <w:b/>
                <w:sz w:val="28"/>
                <w:szCs w:val="28"/>
              </w:rPr>
              <w:t>二</w:t>
            </w:r>
            <w:r w:rsidRPr="0001627E">
              <w:rPr>
                <w:rFonts w:ascii="仿宋" w:eastAsia="仿宋" w:hAnsi="仿宋"/>
                <w:b/>
                <w:sz w:val="28"/>
                <w:szCs w:val="28"/>
              </w:rPr>
              <w:t>条</w:t>
            </w:r>
            <w:r w:rsidRPr="0001627E">
              <w:rPr>
                <w:rFonts w:ascii="仿宋" w:eastAsia="仿宋" w:hAnsi="仿宋" w:hint="eastAsia"/>
                <w:b/>
                <w:sz w:val="28"/>
                <w:szCs w:val="28"/>
              </w:rPr>
              <w:t xml:space="preserve">    </w:t>
            </w:r>
            <w:r w:rsidRPr="00E9707E">
              <w:rPr>
                <w:rFonts w:ascii="仿宋" w:eastAsia="仿宋" w:hAnsi="仿宋" w:hint="eastAsia"/>
                <w:b/>
                <w:sz w:val="28"/>
                <w:szCs w:val="28"/>
              </w:rPr>
              <w:t>公司召开类别股东会议，应当参照本章程第六十</w:t>
            </w:r>
            <w:r>
              <w:rPr>
                <w:rFonts w:ascii="仿宋" w:eastAsia="仿宋" w:hAnsi="仿宋" w:hint="eastAsia"/>
                <w:b/>
                <w:sz w:val="28"/>
                <w:szCs w:val="28"/>
              </w:rPr>
              <w:t>一</w:t>
            </w:r>
            <w:r w:rsidRPr="00E9707E">
              <w:rPr>
                <w:rFonts w:ascii="仿宋" w:eastAsia="仿宋" w:hAnsi="仿宋" w:hint="eastAsia"/>
                <w:b/>
                <w:sz w:val="28"/>
                <w:szCs w:val="28"/>
              </w:rPr>
              <w:t>条关于召开临时股东大会的</w:t>
            </w:r>
            <w:r w:rsidRPr="00E9707E">
              <w:rPr>
                <w:rFonts w:ascii="仿宋" w:eastAsia="仿宋" w:hAnsi="仿宋" w:hint="eastAsia"/>
                <w:b/>
                <w:sz w:val="28"/>
                <w:szCs w:val="28"/>
              </w:rPr>
              <w:lastRenderedPageBreak/>
              <w:t>通知时限要求发出通知，将会议</w:t>
            </w:r>
            <w:proofErr w:type="gramStart"/>
            <w:r w:rsidRPr="00E9707E">
              <w:rPr>
                <w:rFonts w:ascii="仿宋" w:eastAsia="仿宋" w:hAnsi="仿宋" w:hint="eastAsia"/>
                <w:b/>
                <w:sz w:val="28"/>
                <w:szCs w:val="28"/>
              </w:rPr>
              <w:t>拟审议</w:t>
            </w:r>
            <w:proofErr w:type="gramEnd"/>
            <w:r w:rsidRPr="00E9707E">
              <w:rPr>
                <w:rFonts w:ascii="仿宋" w:eastAsia="仿宋" w:hAnsi="仿宋" w:hint="eastAsia"/>
                <w:b/>
                <w:sz w:val="28"/>
                <w:szCs w:val="28"/>
              </w:rPr>
              <w:t>的事项以及开会日期和地点告知所有该类别股份的在册股东。</w:t>
            </w:r>
          </w:p>
          <w:p w:rsidR="004F512D" w:rsidRPr="0001627E" w:rsidRDefault="004F512D" w:rsidP="00724386">
            <w:pPr>
              <w:spacing w:before="120" w:after="120" w:line="440" w:lineRule="exact"/>
              <w:ind w:firstLine="562"/>
              <w:contextualSpacing/>
              <w:rPr>
                <w:rFonts w:ascii="仿宋" w:eastAsia="仿宋" w:hAnsi="仿宋"/>
                <w:sz w:val="28"/>
                <w:szCs w:val="28"/>
              </w:rPr>
            </w:pPr>
          </w:p>
        </w:tc>
      </w:tr>
    </w:tbl>
    <w:p w:rsidR="004F512D" w:rsidRPr="001A1234" w:rsidRDefault="004F512D" w:rsidP="004F512D">
      <w:pPr>
        <w:ind w:firstLineChars="200" w:firstLine="560"/>
        <w:jc w:val="left"/>
        <w:rPr>
          <w:rFonts w:ascii="仿宋" w:eastAsia="仿宋" w:hAnsi="仿宋"/>
          <w:sz w:val="28"/>
          <w:szCs w:val="28"/>
        </w:rPr>
      </w:pPr>
      <w:r w:rsidRPr="001A1234">
        <w:rPr>
          <w:rFonts w:ascii="仿宋" w:eastAsia="仿宋" w:hAnsi="仿宋" w:hint="eastAsia"/>
          <w:sz w:val="28"/>
          <w:szCs w:val="28"/>
        </w:rPr>
        <w:lastRenderedPageBreak/>
        <w:t>现提请各位股东审议</w:t>
      </w:r>
      <w:r>
        <w:rPr>
          <w:rFonts w:ascii="仿宋" w:eastAsia="仿宋" w:hAnsi="仿宋" w:hint="eastAsia"/>
          <w:sz w:val="28"/>
          <w:szCs w:val="28"/>
        </w:rPr>
        <w:t>。</w:t>
      </w:r>
    </w:p>
    <w:p w:rsidR="004F512D" w:rsidRPr="00C106FD" w:rsidRDefault="004F512D" w:rsidP="004F512D">
      <w:pPr>
        <w:ind w:firstLineChars="200" w:firstLine="640"/>
        <w:jc w:val="left"/>
        <w:rPr>
          <w:rFonts w:ascii="仿宋" w:eastAsia="仿宋" w:hAnsi="仿宋" w:cs="Times New Roman"/>
          <w:kern w:val="0"/>
          <w:sz w:val="32"/>
          <w:szCs w:val="32"/>
        </w:rPr>
      </w:pPr>
    </w:p>
    <w:p w:rsidR="004F512D" w:rsidRPr="00B56330" w:rsidRDefault="004F512D" w:rsidP="004B4EA8">
      <w:pPr>
        <w:jc w:val="left"/>
        <w:rPr>
          <w:rFonts w:ascii="仿宋" w:eastAsia="仿宋" w:hAnsi="仿宋"/>
          <w:sz w:val="32"/>
          <w:szCs w:val="32"/>
        </w:rPr>
      </w:pPr>
    </w:p>
    <w:sectPr w:rsidR="004F512D" w:rsidRPr="00B56330" w:rsidSect="002F22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154" w:rsidRDefault="00A66154" w:rsidP="00A61980">
      <w:r>
        <w:separator/>
      </w:r>
    </w:p>
  </w:endnote>
  <w:endnote w:type="continuationSeparator" w:id="0">
    <w:p w:rsidR="00A66154" w:rsidRDefault="00A66154" w:rsidP="00A6198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154" w:rsidRDefault="00A66154" w:rsidP="00A61980">
      <w:r>
        <w:separator/>
      </w:r>
    </w:p>
  </w:footnote>
  <w:footnote w:type="continuationSeparator" w:id="0">
    <w:p w:rsidR="00A66154" w:rsidRDefault="00A66154" w:rsidP="00A619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D0067"/>
    <w:multiLevelType w:val="singleLevel"/>
    <w:tmpl w:val="04090001"/>
    <w:lvl w:ilvl="0">
      <w:start w:val="1"/>
      <w:numFmt w:val="bullet"/>
      <w:lvlText w:val=""/>
      <w:lvlJc w:val="left"/>
      <w:pPr>
        <w:tabs>
          <w:tab w:val="num" w:pos="420"/>
        </w:tabs>
        <w:ind w:left="42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7E64"/>
    <w:rsid w:val="00011D5C"/>
    <w:rsid w:val="00026FEE"/>
    <w:rsid w:val="00036818"/>
    <w:rsid w:val="001A1234"/>
    <w:rsid w:val="00260030"/>
    <w:rsid w:val="002756BF"/>
    <w:rsid w:val="002A2F5B"/>
    <w:rsid w:val="002C3E6C"/>
    <w:rsid w:val="002E541C"/>
    <w:rsid w:val="002F2284"/>
    <w:rsid w:val="00347EE3"/>
    <w:rsid w:val="00356909"/>
    <w:rsid w:val="003646AF"/>
    <w:rsid w:val="003769D2"/>
    <w:rsid w:val="004B4EA8"/>
    <w:rsid w:val="004C2364"/>
    <w:rsid w:val="004F512D"/>
    <w:rsid w:val="00533867"/>
    <w:rsid w:val="00573906"/>
    <w:rsid w:val="005C5AD3"/>
    <w:rsid w:val="00620C26"/>
    <w:rsid w:val="00724386"/>
    <w:rsid w:val="008422C5"/>
    <w:rsid w:val="00842F85"/>
    <w:rsid w:val="00873560"/>
    <w:rsid w:val="008C417A"/>
    <w:rsid w:val="008C4256"/>
    <w:rsid w:val="00921838"/>
    <w:rsid w:val="00A37718"/>
    <w:rsid w:val="00A61980"/>
    <w:rsid w:val="00A66154"/>
    <w:rsid w:val="00A67E64"/>
    <w:rsid w:val="00AB79F9"/>
    <w:rsid w:val="00AE5693"/>
    <w:rsid w:val="00B14EAA"/>
    <w:rsid w:val="00B309E9"/>
    <w:rsid w:val="00B56330"/>
    <w:rsid w:val="00B7144D"/>
    <w:rsid w:val="00C93945"/>
    <w:rsid w:val="00C95AF4"/>
    <w:rsid w:val="00DD43DF"/>
    <w:rsid w:val="00FD3649"/>
    <w:rsid w:val="00FE03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2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table">
    <w:name w:val="normaltable"/>
    <w:basedOn w:val="a"/>
    <w:rsid w:val="00A67E64"/>
    <w:pPr>
      <w:widowControl/>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jc w:val="left"/>
    </w:pPr>
    <w:rPr>
      <w:rFonts w:ascii="宋体" w:eastAsia="宋体" w:hAnsi="宋体" w:cs="宋体"/>
      <w:kern w:val="0"/>
      <w:sz w:val="24"/>
      <w:szCs w:val="24"/>
    </w:rPr>
  </w:style>
  <w:style w:type="paragraph" w:customStyle="1" w:styleId="fontstyle0">
    <w:name w:val="fontstyle0"/>
    <w:basedOn w:val="a"/>
    <w:rsid w:val="00A67E64"/>
    <w:pPr>
      <w:widowControl/>
      <w:spacing w:before="100" w:beforeAutospacing="1" w:after="100" w:afterAutospacing="1"/>
      <w:jc w:val="left"/>
    </w:pPr>
    <w:rPr>
      <w:rFonts w:ascii="黑体" w:eastAsia="黑体" w:hAnsi="黑体" w:cs="宋体"/>
      <w:color w:val="000000"/>
      <w:kern w:val="0"/>
      <w:sz w:val="44"/>
      <w:szCs w:val="44"/>
    </w:rPr>
  </w:style>
  <w:style w:type="paragraph" w:customStyle="1" w:styleId="fontstyle1">
    <w:name w:val="fontstyle1"/>
    <w:basedOn w:val="a"/>
    <w:rsid w:val="00A67E64"/>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style2">
    <w:name w:val="fontstyle2"/>
    <w:basedOn w:val="a"/>
    <w:rsid w:val="00A67E64"/>
    <w:pPr>
      <w:widowControl/>
      <w:spacing w:before="100" w:beforeAutospacing="1" w:after="100" w:afterAutospacing="1"/>
      <w:jc w:val="left"/>
    </w:pPr>
    <w:rPr>
      <w:rFonts w:ascii="华文新魏" w:eastAsia="华文新魏" w:hAnsi="宋体" w:cs="宋体"/>
      <w:color w:val="000000"/>
      <w:kern w:val="0"/>
      <w:sz w:val="100"/>
      <w:szCs w:val="100"/>
    </w:rPr>
  </w:style>
  <w:style w:type="paragraph" w:customStyle="1" w:styleId="fontstyle3">
    <w:name w:val="fontstyle3"/>
    <w:basedOn w:val="a"/>
    <w:rsid w:val="00A67E64"/>
    <w:pPr>
      <w:widowControl/>
      <w:spacing w:before="100" w:beforeAutospacing="1" w:after="100" w:afterAutospacing="1"/>
      <w:jc w:val="left"/>
    </w:pPr>
    <w:rPr>
      <w:rFonts w:ascii="楷体_GB2312" w:eastAsia="楷体_GB2312" w:hAnsi="宋体" w:cs="宋体"/>
      <w:color w:val="000000"/>
      <w:kern w:val="0"/>
      <w:sz w:val="36"/>
      <w:szCs w:val="36"/>
    </w:rPr>
  </w:style>
  <w:style w:type="paragraph" w:customStyle="1" w:styleId="fontstyle4">
    <w:name w:val="fontstyle4"/>
    <w:basedOn w:val="a"/>
    <w:rsid w:val="00A67E64"/>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fontstyle5">
    <w:name w:val="fontstyle5"/>
    <w:basedOn w:val="a"/>
    <w:rsid w:val="00A67E64"/>
    <w:pPr>
      <w:widowControl/>
      <w:spacing w:before="100" w:beforeAutospacing="1" w:after="100" w:afterAutospacing="1"/>
      <w:jc w:val="left"/>
    </w:pPr>
    <w:rPr>
      <w:rFonts w:ascii="华文中宋" w:eastAsia="华文中宋" w:hAnsi="华文中宋" w:cs="宋体"/>
      <w:color w:val="000000"/>
      <w:kern w:val="0"/>
      <w:sz w:val="40"/>
      <w:szCs w:val="40"/>
    </w:rPr>
  </w:style>
  <w:style w:type="paragraph" w:customStyle="1" w:styleId="fontstyle6">
    <w:name w:val="fontstyle6"/>
    <w:basedOn w:val="a"/>
    <w:rsid w:val="00A67E64"/>
    <w:pPr>
      <w:widowControl/>
      <w:spacing w:before="100" w:beforeAutospacing="1" w:after="100" w:afterAutospacing="1"/>
      <w:jc w:val="left"/>
    </w:pPr>
    <w:rPr>
      <w:rFonts w:ascii="宋体" w:eastAsia="宋体" w:hAnsi="宋体" w:cs="宋体"/>
      <w:color w:val="000000"/>
      <w:kern w:val="0"/>
      <w:sz w:val="28"/>
      <w:szCs w:val="28"/>
    </w:rPr>
  </w:style>
  <w:style w:type="paragraph" w:customStyle="1" w:styleId="fontstyle7">
    <w:name w:val="fontstyle7"/>
    <w:basedOn w:val="a"/>
    <w:rsid w:val="00A67E64"/>
    <w:pPr>
      <w:widowControl/>
      <w:spacing w:before="100" w:beforeAutospacing="1" w:after="100" w:afterAutospacing="1"/>
      <w:jc w:val="left"/>
    </w:pPr>
    <w:rPr>
      <w:rFonts w:ascii="仿宋_GB2312" w:eastAsia="仿宋_GB2312" w:hAnsi="宋体" w:cs="宋体"/>
      <w:color w:val="000000"/>
      <w:kern w:val="0"/>
      <w:sz w:val="30"/>
      <w:szCs w:val="30"/>
    </w:rPr>
  </w:style>
  <w:style w:type="paragraph" w:customStyle="1" w:styleId="fontstyle8">
    <w:name w:val="fontstyle8"/>
    <w:basedOn w:val="a"/>
    <w:rsid w:val="00A67E64"/>
    <w:pPr>
      <w:widowControl/>
      <w:spacing w:before="100" w:beforeAutospacing="1" w:after="100" w:afterAutospacing="1"/>
      <w:jc w:val="left"/>
    </w:pPr>
    <w:rPr>
      <w:rFonts w:ascii="楷体" w:eastAsia="楷体" w:hAnsi="楷体" w:cs="宋体"/>
      <w:color w:val="000000"/>
      <w:kern w:val="0"/>
      <w:sz w:val="30"/>
      <w:szCs w:val="30"/>
    </w:rPr>
  </w:style>
  <w:style w:type="paragraph" w:customStyle="1" w:styleId="fontstyle9">
    <w:name w:val="fontstyle9"/>
    <w:basedOn w:val="a"/>
    <w:rsid w:val="00A67E64"/>
    <w:pPr>
      <w:widowControl/>
      <w:spacing w:before="100" w:beforeAutospacing="1" w:after="100" w:afterAutospacing="1"/>
      <w:jc w:val="left"/>
    </w:pPr>
    <w:rPr>
      <w:rFonts w:ascii="微软雅黑" w:eastAsia="微软雅黑" w:hAnsi="微软雅黑" w:cs="宋体"/>
      <w:b/>
      <w:bCs/>
      <w:color w:val="000000"/>
      <w:kern w:val="0"/>
      <w:sz w:val="18"/>
      <w:szCs w:val="18"/>
    </w:rPr>
  </w:style>
  <w:style w:type="paragraph" w:customStyle="1" w:styleId="fontstyle10">
    <w:name w:val="fontstyle10"/>
    <w:basedOn w:val="a"/>
    <w:rsid w:val="00A67E64"/>
    <w:pPr>
      <w:widowControl/>
      <w:spacing w:before="100" w:beforeAutospacing="1" w:after="100" w:afterAutospacing="1"/>
      <w:jc w:val="left"/>
    </w:pPr>
    <w:rPr>
      <w:rFonts w:ascii="微软雅黑" w:eastAsia="微软雅黑" w:hAnsi="微软雅黑" w:cs="宋体"/>
      <w:color w:val="000000"/>
      <w:kern w:val="0"/>
      <w:sz w:val="18"/>
      <w:szCs w:val="18"/>
    </w:rPr>
  </w:style>
  <w:style w:type="character" w:customStyle="1" w:styleId="fontstyle01">
    <w:name w:val="fontstyle01"/>
    <w:basedOn w:val="a0"/>
    <w:rsid w:val="00A67E64"/>
    <w:rPr>
      <w:rFonts w:ascii="黑体" w:eastAsia="黑体" w:hAnsi="黑体" w:hint="eastAsia"/>
      <w:b w:val="0"/>
      <w:bCs w:val="0"/>
      <w:i w:val="0"/>
      <w:iCs w:val="0"/>
      <w:color w:val="000000"/>
      <w:sz w:val="44"/>
      <w:szCs w:val="44"/>
    </w:rPr>
  </w:style>
  <w:style w:type="character" w:customStyle="1" w:styleId="fontstyle21">
    <w:name w:val="fontstyle21"/>
    <w:basedOn w:val="a0"/>
    <w:rsid w:val="00A67E64"/>
    <w:rPr>
      <w:rFonts w:ascii="华文新魏" w:eastAsia="华文新魏" w:hint="eastAsia"/>
      <w:b w:val="0"/>
      <w:bCs w:val="0"/>
      <w:i w:val="0"/>
      <w:iCs w:val="0"/>
      <w:color w:val="000000"/>
      <w:sz w:val="100"/>
      <w:szCs w:val="100"/>
    </w:rPr>
  </w:style>
  <w:style w:type="character" w:customStyle="1" w:styleId="fontstyle31">
    <w:name w:val="fontstyle31"/>
    <w:basedOn w:val="a0"/>
    <w:rsid w:val="00A67E64"/>
    <w:rPr>
      <w:rFonts w:ascii="楷体_GB2312" w:eastAsia="楷体_GB2312" w:hint="eastAsia"/>
      <w:b w:val="0"/>
      <w:bCs w:val="0"/>
      <w:i w:val="0"/>
      <w:iCs w:val="0"/>
      <w:color w:val="000000"/>
      <w:sz w:val="36"/>
      <w:szCs w:val="36"/>
    </w:rPr>
  </w:style>
  <w:style w:type="character" w:customStyle="1" w:styleId="fontstyle41">
    <w:name w:val="fontstyle41"/>
    <w:basedOn w:val="a0"/>
    <w:rsid w:val="00A67E64"/>
    <w:rPr>
      <w:rFonts w:ascii="Times New Roman" w:hAnsi="Times New Roman" w:cs="Times New Roman" w:hint="default"/>
      <w:b w:val="0"/>
      <w:bCs w:val="0"/>
      <w:i w:val="0"/>
      <w:iCs w:val="0"/>
      <w:color w:val="000000"/>
      <w:sz w:val="18"/>
      <w:szCs w:val="18"/>
    </w:rPr>
  </w:style>
  <w:style w:type="character" w:customStyle="1" w:styleId="fontstyle51">
    <w:name w:val="fontstyle51"/>
    <w:basedOn w:val="a0"/>
    <w:rsid w:val="00A67E64"/>
    <w:rPr>
      <w:rFonts w:ascii="华文中宋" w:eastAsia="华文中宋" w:hAnsi="华文中宋" w:hint="eastAsia"/>
      <w:b w:val="0"/>
      <w:bCs w:val="0"/>
      <w:i w:val="0"/>
      <w:iCs w:val="0"/>
      <w:color w:val="000000"/>
      <w:sz w:val="40"/>
      <w:szCs w:val="40"/>
    </w:rPr>
  </w:style>
  <w:style w:type="character" w:customStyle="1" w:styleId="fontstyle61">
    <w:name w:val="fontstyle61"/>
    <w:basedOn w:val="a0"/>
    <w:rsid w:val="00A67E64"/>
    <w:rPr>
      <w:rFonts w:ascii="宋体" w:eastAsia="宋体" w:hAnsi="宋体" w:hint="eastAsia"/>
      <w:b w:val="0"/>
      <w:bCs w:val="0"/>
      <w:i w:val="0"/>
      <w:iCs w:val="0"/>
      <w:color w:val="000000"/>
      <w:sz w:val="28"/>
      <w:szCs w:val="28"/>
    </w:rPr>
  </w:style>
  <w:style w:type="character" w:customStyle="1" w:styleId="fontstyle71">
    <w:name w:val="fontstyle71"/>
    <w:basedOn w:val="a0"/>
    <w:rsid w:val="00A67E64"/>
    <w:rPr>
      <w:rFonts w:ascii="仿宋_GB2312" w:eastAsia="仿宋_GB2312" w:hint="eastAsia"/>
      <w:b w:val="0"/>
      <w:bCs w:val="0"/>
      <w:i w:val="0"/>
      <w:iCs w:val="0"/>
      <w:color w:val="000000"/>
      <w:sz w:val="30"/>
      <w:szCs w:val="30"/>
    </w:rPr>
  </w:style>
  <w:style w:type="character" w:customStyle="1" w:styleId="fontstyle81">
    <w:name w:val="fontstyle81"/>
    <w:basedOn w:val="a0"/>
    <w:rsid w:val="00A67E64"/>
    <w:rPr>
      <w:rFonts w:ascii="楷体" w:eastAsia="楷体" w:hAnsi="楷体" w:hint="eastAsia"/>
      <w:b w:val="0"/>
      <w:bCs w:val="0"/>
      <w:i w:val="0"/>
      <w:iCs w:val="0"/>
      <w:color w:val="000000"/>
      <w:sz w:val="30"/>
      <w:szCs w:val="30"/>
    </w:rPr>
  </w:style>
  <w:style w:type="character" w:customStyle="1" w:styleId="fontstyle91">
    <w:name w:val="fontstyle91"/>
    <w:basedOn w:val="a0"/>
    <w:rsid w:val="00A67E64"/>
    <w:rPr>
      <w:rFonts w:ascii="微软雅黑" w:eastAsia="微软雅黑" w:hAnsi="微软雅黑" w:hint="eastAsia"/>
      <w:b/>
      <w:bCs/>
      <w:i w:val="0"/>
      <w:iCs w:val="0"/>
      <w:color w:val="000000"/>
      <w:sz w:val="18"/>
      <w:szCs w:val="18"/>
    </w:rPr>
  </w:style>
  <w:style w:type="character" w:customStyle="1" w:styleId="fontstyle101">
    <w:name w:val="fontstyle101"/>
    <w:basedOn w:val="a0"/>
    <w:rsid w:val="00A67E64"/>
    <w:rPr>
      <w:rFonts w:ascii="微软雅黑" w:eastAsia="微软雅黑" w:hAnsi="微软雅黑" w:hint="eastAsia"/>
      <w:b w:val="0"/>
      <w:bCs w:val="0"/>
      <w:i w:val="0"/>
      <w:iCs w:val="0"/>
      <w:color w:val="000000"/>
      <w:sz w:val="18"/>
      <w:szCs w:val="18"/>
    </w:rPr>
  </w:style>
  <w:style w:type="paragraph" w:styleId="a3">
    <w:name w:val="Document Map"/>
    <w:basedOn w:val="a"/>
    <w:link w:val="Char"/>
    <w:uiPriority w:val="99"/>
    <w:semiHidden/>
    <w:unhideWhenUsed/>
    <w:rsid w:val="00A67E64"/>
    <w:rPr>
      <w:rFonts w:ascii="宋体" w:eastAsia="宋体"/>
      <w:sz w:val="18"/>
      <w:szCs w:val="18"/>
    </w:rPr>
  </w:style>
  <w:style w:type="character" w:customStyle="1" w:styleId="Char">
    <w:name w:val="文档结构图 Char"/>
    <w:basedOn w:val="a0"/>
    <w:link w:val="a3"/>
    <w:uiPriority w:val="99"/>
    <w:semiHidden/>
    <w:rsid w:val="00A67E64"/>
    <w:rPr>
      <w:rFonts w:ascii="宋体" w:eastAsia="宋体"/>
      <w:sz w:val="18"/>
      <w:szCs w:val="18"/>
    </w:rPr>
  </w:style>
  <w:style w:type="paragraph" w:styleId="a4">
    <w:name w:val="Balloon Text"/>
    <w:basedOn w:val="a"/>
    <w:link w:val="Char0"/>
    <w:uiPriority w:val="99"/>
    <w:semiHidden/>
    <w:unhideWhenUsed/>
    <w:rsid w:val="004B4EA8"/>
    <w:rPr>
      <w:sz w:val="18"/>
      <w:szCs w:val="18"/>
    </w:rPr>
  </w:style>
  <w:style w:type="character" w:customStyle="1" w:styleId="Char0">
    <w:name w:val="批注框文本 Char"/>
    <w:basedOn w:val="a0"/>
    <w:link w:val="a4"/>
    <w:uiPriority w:val="99"/>
    <w:semiHidden/>
    <w:rsid w:val="004B4EA8"/>
    <w:rPr>
      <w:sz w:val="18"/>
      <w:szCs w:val="18"/>
    </w:rPr>
  </w:style>
  <w:style w:type="paragraph" w:styleId="a5">
    <w:name w:val="header"/>
    <w:basedOn w:val="a"/>
    <w:link w:val="Char1"/>
    <w:uiPriority w:val="99"/>
    <w:unhideWhenUsed/>
    <w:rsid w:val="00A6198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61980"/>
    <w:rPr>
      <w:sz w:val="18"/>
      <w:szCs w:val="18"/>
    </w:rPr>
  </w:style>
  <w:style w:type="paragraph" w:styleId="a6">
    <w:name w:val="footer"/>
    <w:basedOn w:val="a"/>
    <w:link w:val="Char2"/>
    <w:uiPriority w:val="99"/>
    <w:semiHidden/>
    <w:unhideWhenUsed/>
    <w:rsid w:val="00A61980"/>
    <w:pPr>
      <w:tabs>
        <w:tab w:val="center" w:pos="4153"/>
        <w:tab w:val="right" w:pos="8306"/>
      </w:tabs>
      <w:snapToGrid w:val="0"/>
      <w:jc w:val="left"/>
    </w:pPr>
    <w:rPr>
      <w:sz w:val="18"/>
      <w:szCs w:val="18"/>
    </w:rPr>
  </w:style>
  <w:style w:type="character" w:customStyle="1" w:styleId="Char2">
    <w:name w:val="页脚 Char"/>
    <w:basedOn w:val="a0"/>
    <w:link w:val="a6"/>
    <w:uiPriority w:val="99"/>
    <w:semiHidden/>
    <w:rsid w:val="00A61980"/>
    <w:rPr>
      <w:sz w:val="18"/>
      <w:szCs w:val="18"/>
    </w:rPr>
  </w:style>
  <w:style w:type="character" w:styleId="a7">
    <w:name w:val="Hyperlink"/>
    <w:basedOn w:val="a0"/>
    <w:uiPriority w:val="99"/>
    <w:unhideWhenUsed/>
    <w:rsid w:val="00C95AF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01185717">
      <w:bodyDiv w:val="1"/>
      <w:marLeft w:val="0"/>
      <w:marRight w:val="0"/>
      <w:marTop w:val="0"/>
      <w:marBottom w:val="0"/>
      <w:divBdr>
        <w:top w:val="none" w:sz="0" w:space="0" w:color="auto"/>
        <w:left w:val="none" w:sz="0" w:space="0" w:color="auto"/>
        <w:bottom w:val="none" w:sz="0" w:space="0" w:color="auto"/>
        <w:right w:val="none" w:sz="0" w:space="0" w:color="auto"/>
      </w:divBdr>
    </w:div>
    <w:div w:id="175859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47</Pages>
  <Words>2709</Words>
  <Characters>15446</Characters>
  <Application>Microsoft Office Word</Application>
  <DocSecurity>0</DocSecurity>
  <Lines>128</Lines>
  <Paragraphs>36</Paragraphs>
  <ScaleCrop>false</ScaleCrop>
  <Company>Microsoft</Company>
  <LinksUpToDate>false</LinksUpToDate>
  <CharactersWithSpaces>18119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5</cp:revision>
  <dcterms:created xsi:type="dcterms:W3CDTF">2020-05-20T01:31:00Z</dcterms:created>
  <dcterms:modified xsi:type="dcterms:W3CDTF">2020-06-01T09:25:00Z</dcterms:modified>
</cp:coreProperties>
</file>