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D6" w:rsidRDefault="001452D6" w:rsidP="009B716E">
      <w:pPr>
        <w:spacing w:line="600" w:lineRule="exact"/>
        <w:jc w:val="center"/>
        <w:rPr>
          <w:rFonts w:ascii="黑体" w:eastAsia="黑体" w:cs="宋体"/>
          <w:b/>
          <w:sz w:val="36"/>
          <w:szCs w:val="36"/>
        </w:rPr>
      </w:pPr>
      <w:r w:rsidRPr="00340B59">
        <w:rPr>
          <w:rFonts w:ascii="黑体" w:eastAsia="黑体" w:cs="宋体" w:hint="eastAsia"/>
          <w:b/>
          <w:sz w:val="36"/>
          <w:szCs w:val="36"/>
        </w:rPr>
        <w:t>江西铜业股份有限公司</w:t>
      </w:r>
    </w:p>
    <w:p w:rsidR="00CD4611" w:rsidRDefault="001452D6" w:rsidP="009B716E">
      <w:pPr>
        <w:spacing w:line="600" w:lineRule="exact"/>
        <w:jc w:val="center"/>
        <w:rPr>
          <w:rFonts w:ascii="黑体" w:eastAsia="黑体" w:cs="宋体"/>
          <w:b/>
          <w:sz w:val="36"/>
          <w:szCs w:val="36"/>
        </w:rPr>
      </w:pPr>
      <w:r w:rsidRPr="00340B59">
        <w:rPr>
          <w:rFonts w:ascii="黑体" w:eastAsia="黑体" w:cs="宋体" w:hint="eastAsia"/>
          <w:b/>
          <w:sz w:val="36"/>
          <w:szCs w:val="36"/>
        </w:rPr>
        <w:t>独立审核委员会</w:t>
      </w:r>
      <w:r>
        <w:rPr>
          <w:rFonts w:ascii="黑体" w:eastAsia="黑体" w:cs="宋体" w:hint="eastAsia"/>
          <w:b/>
          <w:sz w:val="36"/>
          <w:szCs w:val="36"/>
        </w:rPr>
        <w:t>（审计委员会）</w:t>
      </w:r>
    </w:p>
    <w:p w:rsidR="001452D6" w:rsidRPr="00340B59" w:rsidRDefault="001452D6" w:rsidP="009B716E">
      <w:pPr>
        <w:spacing w:line="600" w:lineRule="exact"/>
        <w:jc w:val="center"/>
        <w:rPr>
          <w:rFonts w:ascii="黑体" w:eastAsia="黑体" w:cs="宋体"/>
          <w:b/>
          <w:sz w:val="36"/>
          <w:szCs w:val="36"/>
        </w:rPr>
      </w:pPr>
      <w:r w:rsidRPr="00340B59">
        <w:rPr>
          <w:rFonts w:ascii="黑体" w:eastAsia="黑体" w:cs="宋体" w:hint="eastAsia"/>
          <w:b/>
          <w:sz w:val="36"/>
          <w:szCs w:val="36"/>
        </w:rPr>
        <w:t>二零一</w:t>
      </w:r>
      <w:r w:rsidR="00CD4611">
        <w:rPr>
          <w:rFonts w:ascii="黑体" w:eastAsia="黑体" w:cs="宋体" w:hint="eastAsia"/>
          <w:b/>
          <w:sz w:val="36"/>
          <w:szCs w:val="36"/>
        </w:rPr>
        <w:t>九</w:t>
      </w:r>
      <w:r>
        <w:rPr>
          <w:rFonts w:ascii="黑体" w:eastAsia="黑体" w:cs="宋体" w:hint="eastAsia"/>
          <w:b/>
          <w:sz w:val="36"/>
          <w:szCs w:val="36"/>
        </w:rPr>
        <w:t>年度履职情况</w:t>
      </w:r>
      <w:r w:rsidRPr="00340B59">
        <w:rPr>
          <w:rFonts w:ascii="黑体" w:eastAsia="黑体" w:cs="宋体" w:hint="eastAsia"/>
          <w:b/>
          <w:sz w:val="36"/>
          <w:szCs w:val="36"/>
        </w:rPr>
        <w:t>报告</w:t>
      </w:r>
    </w:p>
    <w:p w:rsidR="001452D6" w:rsidRPr="004E259F" w:rsidRDefault="001452D6" w:rsidP="007C0BF4">
      <w:pPr>
        <w:spacing w:beforeLines="100" w:afterLines="100" w:line="600" w:lineRule="exact"/>
        <w:ind w:firstLineChars="200" w:firstLine="560"/>
        <w:rPr>
          <w:rFonts w:cs="宋体"/>
          <w:color w:val="auto"/>
          <w:sz w:val="28"/>
          <w:szCs w:val="28"/>
        </w:rPr>
      </w:pPr>
      <w:r>
        <w:rPr>
          <w:rFonts w:cs="宋体" w:hint="eastAsia"/>
          <w:sz w:val="28"/>
          <w:szCs w:val="28"/>
        </w:rPr>
        <w:t>1、</w:t>
      </w:r>
      <w:r w:rsidRPr="00340B59">
        <w:rPr>
          <w:rFonts w:cs="宋体" w:hint="eastAsia"/>
          <w:sz w:val="28"/>
          <w:szCs w:val="28"/>
        </w:rPr>
        <w:t>我们在二零一</w:t>
      </w:r>
      <w:r w:rsidR="00CD4611">
        <w:rPr>
          <w:rFonts w:cs="宋体" w:hint="eastAsia"/>
          <w:sz w:val="28"/>
          <w:szCs w:val="28"/>
        </w:rPr>
        <w:t>九年</w:t>
      </w:r>
      <w:r w:rsidRPr="00340B59">
        <w:rPr>
          <w:rFonts w:cs="宋体" w:hint="eastAsia"/>
          <w:sz w:val="28"/>
          <w:szCs w:val="28"/>
        </w:rPr>
        <w:t>召开了</w:t>
      </w:r>
      <w:r w:rsidR="00CD4611">
        <w:rPr>
          <w:rFonts w:cs="宋体" w:hint="eastAsia"/>
          <w:sz w:val="28"/>
          <w:szCs w:val="28"/>
        </w:rPr>
        <w:t>三</w:t>
      </w:r>
      <w:r w:rsidRPr="00340B59">
        <w:rPr>
          <w:rFonts w:cs="宋体" w:hint="eastAsia"/>
          <w:sz w:val="28"/>
          <w:szCs w:val="28"/>
        </w:rPr>
        <w:t>次会议，分别：</w:t>
      </w:r>
      <w:r w:rsidR="00805AD3" w:rsidRPr="00805AD3">
        <w:rPr>
          <w:rFonts w:cs="宋体" w:hint="eastAsia"/>
          <w:sz w:val="28"/>
          <w:szCs w:val="28"/>
        </w:rPr>
        <w:t>选举朱星文</w:t>
      </w:r>
      <w:r w:rsidR="004E259F">
        <w:rPr>
          <w:rFonts w:cs="宋体" w:hint="eastAsia"/>
          <w:sz w:val="28"/>
          <w:szCs w:val="28"/>
        </w:rPr>
        <w:t>先生</w:t>
      </w:r>
      <w:r w:rsidR="00805AD3" w:rsidRPr="00805AD3">
        <w:rPr>
          <w:rFonts w:cs="宋体" w:hint="eastAsia"/>
          <w:sz w:val="28"/>
          <w:szCs w:val="28"/>
        </w:rPr>
        <w:t>为</w:t>
      </w:r>
      <w:r w:rsidR="004E259F">
        <w:rPr>
          <w:rFonts w:cs="宋体" w:hint="eastAsia"/>
          <w:sz w:val="28"/>
          <w:szCs w:val="28"/>
        </w:rPr>
        <w:t>公司</w:t>
      </w:r>
      <w:r w:rsidR="00805AD3" w:rsidRPr="00805AD3">
        <w:rPr>
          <w:rFonts w:cs="宋体" w:hint="eastAsia"/>
          <w:sz w:val="28"/>
          <w:szCs w:val="28"/>
        </w:rPr>
        <w:t>独立审核委员会主席</w:t>
      </w:r>
      <w:r w:rsidR="00805AD3">
        <w:rPr>
          <w:rFonts w:cs="宋体" w:hint="eastAsia"/>
          <w:sz w:val="28"/>
          <w:szCs w:val="28"/>
        </w:rPr>
        <w:t>；</w:t>
      </w:r>
      <w:r w:rsidRPr="004E259F">
        <w:rPr>
          <w:rFonts w:cs="宋体" w:hint="eastAsia"/>
          <w:color w:val="auto"/>
          <w:sz w:val="28"/>
          <w:szCs w:val="28"/>
        </w:rPr>
        <w:t>审核确认了经</w:t>
      </w:r>
      <w:r w:rsidR="004E259F" w:rsidRPr="004E259F">
        <w:rPr>
          <w:rFonts w:cs="宋体" w:hint="eastAsia"/>
          <w:color w:val="auto"/>
          <w:sz w:val="28"/>
          <w:szCs w:val="28"/>
        </w:rPr>
        <w:t>安永华明会计师事务所（特殊普通合伙）</w:t>
      </w:r>
      <w:r w:rsidRPr="004E259F">
        <w:rPr>
          <w:rFonts w:cs="宋体" w:hint="eastAsia"/>
          <w:color w:val="auto"/>
          <w:sz w:val="28"/>
          <w:szCs w:val="28"/>
        </w:rPr>
        <w:t>审计的二零</w:t>
      </w:r>
      <w:r w:rsidR="005610A8" w:rsidRPr="004E259F">
        <w:rPr>
          <w:rFonts w:cs="宋体" w:hint="eastAsia"/>
          <w:color w:val="auto"/>
          <w:sz w:val="28"/>
          <w:szCs w:val="28"/>
        </w:rPr>
        <w:t>一</w:t>
      </w:r>
      <w:r w:rsidR="004E259F" w:rsidRPr="004E259F">
        <w:rPr>
          <w:rFonts w:cs="宋体" w:hint="eastAsia"/>
          <w:color w:val="auto"/>
          <w:sz w:val="28"/>
          <w:szCs w:val="28"/>
        </w:rPr>
        <w:t>八</w:t>
      </w:r>
      <w:r w:rsidR="00D777A5" w:rsidRPr="004E259F">
        <w:rPr>
          <w:rFonts w:cs="宋体" w:hint="eastAsia"/>
          <w:color w:val="auto"/>
          <w:sz w:val="28"/>
          <w:szCs w:val="28"/>
        </w:rPr>
        <w:t>年度报告并对公司关联交易、资金占用、对外担保等出具了书面</w:t>
      </w:r>
      <w:r w:rsidR="00D777A5" w:rsidRPr="00F113DA">
        <w:rPr>
          <w:rFonts w:cs="宋体" w:hint="eastAsia"/>
          <w:color w:val="auto"/>
          <w:sz w:val="28"/>
          <w:szCs w:val="28"/>
        </w:rPr>
        <w:t>意见，</w:t>
      </w:r>
      <w:r w:rsidRPr="00F113DA">
        <w:rPr>
          <w:rFonts w:cs="宋体" w:hint="eastAsia"/>
          <w:color w:val="auto"/>
          <w:sz w:val="28"/>
          <w:szCs w:val="28"/>
        </w:rPr>
        <w:t>对公司审计机构聘请提出了建议；</w:t>
      </w:r>
      <w:r w:rsidRPr="004E259F">
        <w:rPr>
          <w:rFonts w:cs="宋体" w:hint="eastAsia"/>
          <w:color w:val="auto"/>
          <w:sz w:val="28"/>
          <w:szCs w:val="28"/>
        </w:rPr>
        <w:t>审核确认了经</w:t>
      </w:r>
      <w:r w:rsidR="00D777A5" w:rsidRPr="004E259F">
        <w:rPr>
          <w:rFonts w:cs="宋体" w:hint="eastAsia"/>
          <w:color w:val="auto"/>
          <w:sz w:val="28"/>
          <w:szCs w:val="28"/>
        </w:rPr>
        <w:t>安永华明</w:t>
      </w:r>
      <w:r w:rsidRPr="004E259F">
        <w:rPr>
          <w:rFonts w:cs="宋体" w:hint="eastAsia"/>
          <w:color w:val="auto"/>
          <w:sz w:val="28"/>
          <w:szCs w:val="28"/>
        </w:rPr>
        <w:t>会计师</w:t>
      </w:r>
      <w:r w:rsidR="00D777A5" w:rsidRPr="004E259F">
        <w:rPr>
          <w:rFonts w:cs="宋体" w:hint="eastAsia"/>
          <w:color w:val="auto"/>
          <w:sz w:val="28"/>
          <w:szCs w:val="28"/>
        </w:rPr>
        <w:t>事务所（特殊普通合伙）</w:t>
      </w:r>
      <w:r w:rsidRPr="004E259F">
        <w:rPr>
          <w:rFonts w:cs="宋体" w:hint="eastAsia"/>
          <w:color w:val="auto"/>
          <w:sz w:val="28"/>
          <w:szCs w:val="28"/>
        </w:rPr>
        <w:t>审阅的二零一</w:t>
      </w:r>
      <w:r w:rsidR="004E259F" w:rsidRPr="004E259F">
        <w:rPr>
          <w:rFonts w:cs="宋体" w:hint="eastAsia"/>
          <w:color w:val="auto"/>
          <w:sz w:val="28"/>
          <w:szCs w:val="28"/>
        </w:rPr>
        <w:t>九</w:t>
      </w:r>
      <w:r w:rsidRPr="004E259F">
        <w:rPr>
          <w:rFonts w:cs="宋体" w:hint="eastAsia"/>
          <w:color w:val="auto"/>
          <w:sz w:val="28"/>
          <w:szCs w:val="28"/>
        </w:rPr>
        <w:t>年度中期报告，并听取了会计师对二零一</w:t>
      </w:r>
      <w:r w:rsidR="004E259F" w:rsidRPr="004E259F">
        <w:rPr>
          <w:rFonts w:cs="宋体" w:hint="eastAsia"/>
          <w:color w:val="auto"/>
          <w:sz w:val="28"/>
          <w:szCs w:val="28"/>
        </w:rPr>
        <w:t>九</w:t>
      </w:r>
      <w:r w:rsidRPr="004E259F">
        <w:rPr>
          <w:rFonts w:cs="宋体" w:hint="eastAsia"/>
          <w:color w:val="auto"/>
          <w:sz w:val="28"/>
          <w:szCs w:val="28"/>
        </w:rPr>
        <w:t>年度审计工作</w:t>
      </w:r>
      <w:r w:rsidR="006F733A">
        <w:rPr>
          <w:rFonts w:cs="宋体" w:hint="eastAsia"/>
          <w:color w:val="auto"/>
          <w:sz w:val="28"/>
          <w:szCs w:val="28"/>
        </w:rPr>
        <w:t>的</w:t>
      </w:r>
      <w:r w:rsidRPr="004E259F">
        <w:rPr>
          <w:rFonts w:cs="宋体" w:hint="eastAsia"/>
          <w:color w:val="auto"/>
          <w:sz w:val="28"/>
          <w:szCs w:val="28"/>
        </w:rPr>
        <w:t>安排汇报。</w:t>
      </w:r>
    </w:p>
    <w:p w:rsidR="001452D6" w:rsidRPr="00340B59" w:rsidRDefault="001452D6" w:rsidP="007C0BF4">
      <w:pPr>
        <w:spacing w:beforeLines="100" w:afterLines="100" w:line="600" w:lineRule="exact"/>
        <w:ind w:firstLineChars="200" w:firstLine="560"/>
        <w:rPr>
          <w:rFonts w:cs="宋体"/>
          <w:sz w:val="28"/>
          <w:szCs w:val="28"/>
        </w:rPr>
      </w:pPr>
      <w:r>
        <w:rPr>
          <w:rFonts w:cs="宋体" w:hint="eastAsia"/>
          <w:sz w:val="28"/>
          <w:szCs w:val="28"/>
        </w:rPr>
        <w:t>2、</w:t>
      </w:r>
      <w:r w:rsidRPr="00340B59">
        <w:rPr>
          <w:rFonts w:cs="宋体" w:hint="eastAsia"/>
          <w:sz w:val="28"/>
          <w:szCs w:val="28"/>
        </w:rPr>
        <w:t>我们审阅了公司编制的二零一</w:t>
      </w:r>
      <w:r w:rsidR="00CD4611">
        <w:rPr>
          <w:rFonts w:cs="宋体" w:hint="eastAsia"/>
          <w:sz w:val="28"/>
          <w:szCs w:val="28"/>
        </w:rPr>
        <w:t>九</w:t>
      </w:r>
      <w:r w:rsidRPr="00340B59">
        <w:rPr>
          <w:rFonts w:cs="宋体" w:hint="eastAsia"/>
          <w:sz w:val="28"/>
          <w:szCs w:val="28"/>
        </w:rPr>
        <w:t>年度财务报表，并出具了书面意见，认为公司编制的财务报表已按照中国会计准则编制，同意将公司编制的财务报表提交</w:t>
      </w:r>
      <w:r w:rsidR="005610A8">
        <w:rPr>
          <w:rFonts w:cs="宋体" w:hint="eastAsia"/>
          <w:sz w:val="28"/>
          <w:szCs w:val="28"/>
        </w:rPr>
        <w:t>安永华明</w:t>
      </w:r>
      <w:r w:rsidRPr="00340B59">
        <w:rPr>
          <w:rFonts w:cs="宋体" w:hint="eastAsia"/>
          <w:sz w:val="28"/>
          <w:szCs w:val="28"/>
        </w:rPr>
        <w:t>会计师事务所</w:t>
      </w:r>
      <w:r>
        <w:rPr>
          <w:rFonts w:cs="宋体" w:hint="eastAsia"/>
          <w:sz w:val="28"/>
          <w:szCs w:val="28"/>
        </w:rPr>
        <w:t>（特殊普通合伙）</w:t>
      </w:r>
      <w:r w:rsidRPr="00340B59">
        <w:rPr>
          <w:rFonts w:cs="宋体" w:hint="eastAsia"/>
          <w:sz w:val="28"/>
          <w:szCs w:val="28"/>
        </w:rPr>
        <w:t>审计</w:t>
      </w:r>
      <w:r w:rsidR="000D553E">
        <w:rPr>
          <w:rFonts w:cs="宋体" w:hint="eastAsia"/>
          <w:sz w:val="28"/>
          <w:szCs w:val="28"/>
        </w:rPr>
        <w:t>。</w:t>
      </w:r>
    </w:p>
    <w:p w:rsidR="001452D6" w:rsidRPr="00340B59" w:rsidRDefault="001452D6" w:rsidP="007C0BF4">
      <w:pPr>
        <w:spacing w:beforeLines="100" w:afterLines="100" w:line="600" w:lineRule="exact"/>
        <w:ind w:firstLineChars="200" w:firstLine="560"/>
        <w:rPr>
          <w:rFonts w:cs="宋体"/>
          <w:sz w:val="28"/>
          <w:szCs w:val="28"/>
        </w:rPr>
      </w:pPr>
      <w:r>
        <w:rPr>
          <w:rFonts w:cs="宋体" w:hint="eastAsia"/>
          <w:sz w:val="28"/>
          <w:szCs w:val="28"/>
        </w:rPr>
        <w:t>3、</w:t>
      </w:r>
      <w:r w:rsidRPr="00340B59">
        <w:rPr>
          <w:rFonts w:cs="宋体" w:hint="eastAsia"/>
          <w:sz w:val="28"/>
          <w:szCs w:val="28"/>
        </w:rPr>
        <w:t>我们听取了</w:t>
      </w:r>
      <w:r w:rsidR="001B3A35">
        <w:rPr>
          <w:rFonts w:cs="宋体" w:hint="eastAsia"/>
          <w:sz w:val="28"/>
          <w:szCs w:val="28"/>
        </w:rPr>
        <w:t>安永华明</w:t>
      </w:r>
      <w:r w:rsidRPr="00340B59">
        <w:rPr>
          <w:rFonts w:cs="宋体" w:hint="eastAsia"/>
          <w:sz w:val="28"/>
          <w:szCs w:val="28"/>
        </w:rPr>
        <w:t>会计师事务所</w:t>
      </w:r>
      <w:r>
        <w:rPr>
          <w:rFonts w:cs="宋体" w:hint="eastAsia"/>
          <w:sz w:val="28"/>
          <w:szCs w:val="28"/>
        </w:rPr>
        <w:t>（特殊普通合伙）</w:t>
      </w:r>
      <w:r w:rsidRPr="00340B59">
        <w:rPr>
          <w:rFonts w:cs="宋体" w:hint="eastAsia"/>
          <w:sz w:val="28"/>
          <w:szCs w:val="28"/>
        </w:rPr>
        <w:t>汇报的审计过程、审计发现、审计调整等事项，认为</w:t>
      </w:r>
      <w:r w:rsidR="006F733A">
        <w:rPr>
          <w:rFonts w:cs="宋体" w:hint="eastAsia"/>
          <w:sz w:val="28"/>
          <w:szCs w:val="28"/>
        </w:rPr>
        <w:t>其</w:t>
      </w:r>
      <w:r w:rsidRPr="00340B59">
        <w:rPr>
          <w:rFonts w:cs="宋体" w:hint="eastAsia"/>
          <w:sz w:val="28"/>
          <w:szCs w:val="28"/>
        </w:rPr>
        <w:t>在审计过程中严格按照中国注册会计师独立审计准则的规定执行了审计工作</w:t>
      </w:r>
      <w:r w:rsidR="000D553E">
        <w:rPr>
          <w:rFonts w:cs="宋体" w:hint="eastAsia"/>
          <w:sz w:val="28"/>
          <w:szCs w:val="28"/>
        </w:rPr>
        <w:t>。</w:t>
      </w:r>
    </w:p>
    <w:p w:rsidR="001452D6" w:rsidRPr="00340B59" w:rsidRDefault="001452D6" w:rsidP="007C0BF4">
      <w:pPr>
        <w:spacing w:beforeLines="100" w:afterLines="100" w:line="600" w:lineRule="exact"/>
        <w:ind w:firstLineChars="200" w:firstLine="560"/>
        <w:rPr>
          <w:rFonts w:cs="宋体"/>
          <w:sz w:val="28"/>
          <w:szCs w:val="28"/>
        </w:rPr>
      </w:pPr>
      <w:r>
        <w:rPr>
          <w:rFonts w:cs="宋体" w:hint="eastAsia"/>
          <w:sz w:val="28"/>
          <w:szCs w:val="28"/>
        </w:rPr>
        <w:t>4、</w:t>
      </w:r>
      <w:r w:rsidRPr="00340B59">
        <w:rPr>
          <w:rFonts w:cs="宋体" w:hint="eastAsia"/>
          <w:sz w:val="28"/>
          <w:szCs w:val="28"/>
        </w:rPr>
        <w:t>我们在审计师出具了初步审计意见后，再次审阅了公司编制的财务报表，认为公司编制的财务报表已按照中国会计准则妥善编制，在有关重大事项方面真实、完整地反映了公司二零一</w:t>
      </w:r>
      <w:r w:rsidR="00CD4611">
        <w:rPr>
          <w:rFonts w:cs="宋体" w:hint="eastAsia"/>
          <w:sz w:val="28"/>
          <w:szCs w:val="28"/>
        </w:rPr>
        <w:t>九</w:t>
      </w:r>
      <w:r w:rsidRPr="00340B59">
        <w:rPr>
          <w:rFonts w:cs="宋体" w:hint="eastAsia"/>
          <w:sz w:val="28"/>
          <w:szCs w:val="28"/>
        </w:rPr>
        <w:t>年十二月三十一日的财务状况及二零一</w:t>
      </w:r>
      <w:r w:rsidR="00CD4611">
        <w:rPr>
          <w:rFonts w:cs="宋体" w:hint="eastAsia"/>
          <w:sz w:val="28"/>
          <w:szCs w:val="28"/>
        </w:rPr>
        <w:t>九</w:t>
      </w:r>
      <w:r w:rsidRPr="00340B59">
        <w:rPr>
          <w:rFonts w:cs="宋体" w:hint="eastAsia"/>
          <w:sz w:val="28"/>
          <w:szCs w:val="28"/>
        </w:rPr>
        <w:t>年度的经营成果和现金流量情况</w:t>
      </w:r>
      <w:r w:rsidR="000D553E">
        <w:rPr>
          <w:rFonts w:cs="宋体" w:hint="eastAsia"/>
          <w:sz w:val="28"/>
          <w:szCs w:val="28"/>
        </w:rPr>
        <w:t>。</w:t>
      </w:r>
    </w:p>
    <w:p w:rsidR="001452D6" w:rsidRPr="00340B59" w:rsidRDefault="001452D6" w:rsidP="007C0BF4">
      <w:pPr>
        <w:spacing w:beforeLines="100" w:afterLines="100" w:line="600" w:lineRule="exact"/>
        <w:ind w:firstLineChars="200" w:firstLine="560"/>
        <w:rPr>
          <w:rFonts w:cs="宋体"/>
          <w:sz w:val="28"/>
          <w:szCs w:val="28"/>
        </w:rPr>
      </w:pPr>
      <w:r>
        <w:rPr>
          <w:rFonts w:cs="宋体" w:hint="eastAsia"/>
          <w:sz w:val="28"/>
          <w:szCs w:val="28"/>
        </w:rPr>
        <w:lastRenderedPageBreak/>
        <w:t>5、</w:t>
      </w:r>
      <w:r w:rsidRPr="00340B59">
        <w:rPr>
          <w:rFonts w:cs="宋体" w:hint="eastAsia"/>
          <w:sz w:val="28"/>
          <w:szCs w:val="28"/>
        </w:rPr>
        <w:t>我们向董事会提交了会计师事务所从事上年度公司审计工作的总结报告，认为</w:t>
      </w:r>
      <w:r w:rsidR="001B3A35">
        <w:rPr>
          <w:rFonts w:cs="宋体" w:hint="eastAsia"/>
          <w:sz w:val="28"/>
          <w:szCs w:val="28"/>
        </w:rPr>
        <w:t>安永</w:t>
      </w:r>
      <w:r w:rsidRPr="00340B59">
        <w:rPr>
          <w:rFonts w:cs="宋体" w:hint="eastAsia"/>
          <w:sz w:val="28"/>
          <w:szCs w:val="28"/>
        </w:rPr>
        <w:t>会计师事务所</w:t>
      </w:r>
      <w:r>
        <w:rPr>
          <w:rFonts w:cs="宋体" w:hint="eastAsia"/>
          <w:sz w:val="28"/>
          <w:szCs w:val="28"/>
        </w:rPr>
        <w:t>（特殊普通合伙）</w:t>
      </w:r>
      <w:r w:rsidRPr="00340B59">
        <w:rPr>
          <w:rFonts w:cs="宋体" w:hint="eastAsia"/>
          <w:sz w:val="28"/>
          <w:szCs w:val="28"/>
        </w:rPr>
        <w:t>已严格按照中国注册会计师独立审计准则的规定执行了审计工作，审计时间充分，审计人员配备合理，执行能力胜任，出具的审计报告能够充分反映公司二零一</w:t>
      </w:r>
      <w:r w:rsidR="00CD4611">
        <w:rPr>
          <w:rFonts w:cs="宋体" w:hint="eastAsia"/>
          <w:sz w:val="28"/>
          <w:szCs w:val="28"/>
        </w:rPr>
        <w:t>九</w:t>
      </w:r>
      <w:r w:rsidRPr="00340B59">
        <w:rPr>
          <w:rFonts w:cs="宋体" w:hint="eastAsia"/>
          <w:sz w:val="28"/>
          <w:szCs w:val="28"/>
        </w:rPr>
        <w:t>年十二月三十一日的财务状况以及二零一</w:t>
      </w:r>
      <w:r w:rsidR="00CD4611">
        <w:rPr>
          <w:rFonts w:cs="宋体" w:hint="eastAsia"/>
          <w:sz w:val="28"/>
          <w:szCs w:val="28"/>
        </w:rPr>
        <w:t>九</w:t>
      </w:r>
      <w:r w:rsidRPr="00340B59">
        <w:rPr>
          <w:rFonts w:cs="宋体" w:hint="eastAsia"/>
          <w:sz w:val="28"/>
          <w:szCs w:val="28"/>
        </w:rPr>
        <w:t>年度的经营成果，出具的审计结论符合公司的实际情况</w:t>
      </w:r>
      <w:r w:rsidR="000D553E">
        <w:rPr>
          <w:rFonts w:cs="宋体" w:hint="eastAsia"/>
          <w:sz w:val="28"/>
          <w:szCs w:val="28"/>
        </w:rPr>
        <w:t>。</w:t>
      </w:r>
    </w:p>
    <w:p w:rsidR="001452D6" w:rsidRPr="003A10E3" w:rsidRDefault="001452D6" w:rsidP="007C0BF4">
      <w:pPr>
        <w:spacing w:beforeLines="100" w:afterLines="100" w:line="600" w:lineRule="exact"/>
        <w:ind w:firstLineChars="200" w:firstLine="560"/>
        <w:rPr>
          <w:rFonts w:cs="宋体"/>
          <w:color w:val="auto"/>
          <w:sz w:val="28"/>
          <w:szCs w:val="28"/>
        </w:rPr>
      </w:pPr>
      <w:r w:rsidRPr="003A10E3">
        <w:rPr>
          <w:rFonts w:cs="宋体" w:hint="eastAsia"/>
          <w:color w:val="auto"/>
          <w:sz w:val="28"/>
          <w:szCs w:val="28"/>
        </w:rPr>
        <w:t>6、我们建议</w:t>
      </w:r>
      <w:r w:rsidR="00CD4611" w:rsidRPr="003A10E3">
        <w:rPr>
          <w:rFonts w:cs="宋体" w:hint="eastAsia"/>
          <w:color w:val="auto"/>
          <w:sz w:val="28"/>
          <w:szCs w:val="28"/>
        </w:rPr>
        <w:t>继续</w:t>
      </w:r>
      <w:r w:rsidRPr="003A10E3">
        <w:rPr>
          <w:rFonts w:cs="宋体" w:hint="eastAsia"/>
          <w:color w:val="auto"/>
          <w:sz w:val="28"/>
          <w:szCs w:val="28"/>
        </w:rPr>
        <w:t>聘请</w:t>
      </w:r>
      <w:r w:rsidR="001B3A35" w:rsidRPr="003A10E3">
        <w:rPr>
          <w:rFonts w:cs="宋体" w:hint="eastAsia"/>
          <w:color w:val="auto"/>
          <w:sz w:val="28"/>
          <w:szCs w:val="28"/>
        </w:rPr>
        <w:t>安永</w:t>
      </w:r>
      <w:r w:rsidR="005610A8" w:rsidRPr="003A10E3">
        <w:rPr>
          <w:rFonts w:cs="宋体" w:hint="eastAsia"/>
          <w:color w:val="auto"/>
          <w:sz w:val="28"/>
          <w:szCs w:val="28"/>
        </w:rPr>
        <w:t>华明</w:t>
      </w:r>
      <w:r w:rsidR="009C59AE" w:rsidRPr="003A10E3">
        <w:rPr>
          <w:rFonts w:cs="宋体" w:hint="eastAsia"/>
          <w:color w:val="auto"/>
          <w:sz w:val="28"/>
          <w:szCs w:val="28"/>
        </w:rPr>
        <w:t>会计师事务所(特殊普通合伙人</w:t>
      </w:r>
      <w:r w:rsidR="00CD4611" w:rsidRPr="003A10E3">
        <w:rPr>
          <w:rFonts w:cs="宋体" w:hint="eastAsia"/>
          <w:color w:val="auto"/>
          <w:sz w:val="28"/>
          <w:szCs w:val="28"/>
        </w:rPr>
        <w:t>)/</w:t>
      </w:r>
      <w:r w:rsidR="005610A8" w:rsidRPr="003A10E3">
        <w:rPr>
          <w:rFonts w:cs="宋体" w:hint="eastAsia"/>
          <w:color w:val="auto"/>
          <w:sz w:val="28"/>
          <w:szCs w:val="28"/>
        </w:rPr>
        <w:t>安永会计师事务所</w:t>
      </w:r>
      <w:r w:rsidRPr="003A10E3">
        <w:rPr>
          <w:rFonts w:cs="宋体" w:hint="eastAsia"/>
          <w:color w:val="auto"/>
          <w:sz w:val="28"/>
          <w:szCs w:val="28"/>
        </w:rPr>
        <w:t>为公司</w:t>
      </w:r>
      <w:r w:rsidR="00D777A5" w:rsidRPr="003A10E3">
        <w:rPr>
          <w:rFonts w:cs="宋体" w:hint="eastAsia"/>
          <w:color w:val="auto"/>
          <w:sz w:val="28"/>
          <w:szCs w:val="28"/>
        </w:rPr>
        <w:t>二零</w:t>
      </w:r>
      <w:r w:rsidR="00CD4611" w:rsidRPr="003A10E3">
        <w:rPr>
          <w:rFonts w:cs="宋体" w:hint="eastAsia"/>
          <w:color w:val="auto"/>
          <w:sz w:val="28"/>
          <w:szCs w:val="28"/>
        </w:rPr>
        <w:t>二零</w:t>
      </w:r>
      <w:r w:rsidRPr="003A10E3">
        <w:rPr>
          <w:rFonts w:cs="宋体" w:hint="eastAsia"/>
          <w:color w:val="auto"/>
          <w:sz w:val="28"/>
          <w:szCs w:val="28"/>
        </w:rPr>
        <w:t>年度境内外审计机构。</w:t>
      </w:r>
    </w:p>
    <w:p w:rsidR="00273C01" w:rsidRDefault="00273C01" w:rsidP="007C0BF4">
      <w:pPr>
        <w:spacing w:beforeLines="100" w:afterLines="100" w:line="600" w:lineRule="exact"/>
        <w:ind w:firstLineChars="200" w:firstLine="560"/>
        <w:rPr>
          <w:rFonts w:cs="宋体"/>
          <w:sz w:val="28"/>
          <w:szCs w:val="28"/>
        </w:rPr>
      </w:pPr>
    </w:p>
    <w:p w:rsidR="001452D6" w:rsidRPr="00340B59" w:rsidRDefault="001452D6" w:rsidP="007C0BF4">
      <w:pPr>
        <w:spacing w:beforeLines="100" w:afterLines="100" w:line="600" w:lineRule="exact"/>
        <w:ind w:firstLineChars="200" w:firstLine="560"/>
        <w:rPr>
          <w:rFonts w:cs="宋体"/>
          <w:sz w:val="28"/>
          <w:szCs w:val="28"/>
        </w:rPr>
      </w:pPr>
      <w:r w:rsidRPr="00340B59">
        <w:rPr>
          <w:rFonts w:cs="宋体" w:hint="eastAsia"/>
          <w:sz w:val="28"/>
          <w:szCs w:val="28"/>
        </w:rPr>
        <w:t>签署：</w:t>
      </w:r>
      <w:proofErr w:type="gramStart"/>
      <w:r w:rsidR="00EB07A8">
        <w:rPr>
          <w:rFonts w:cs="宋体" w:hint="eastAsia"/>
          <w:sz w:val="28"/>
          <w:szCs w:val="28"/>
        </w:rPr>
        <w:t>涂书田</w:t>
      </w:r>
      <w:proofErr w:type="gramEnd"/>
      <w:r w:rsidR="00EB07A8">
        <w:rPr>
          <w:rFonts w:cs="宋体" w:hint="eastAsia"/>
          <w:sz w:val="28"/>
          <w:szCs w:val="28"/>
        </w:rPr>
        <w:t>、刘二飞</w:t>
      </w:r>
      <w:r w:rsidR="005610A8">
        <w:rPr>
          <w:rFonts w:cs="宋体" w:hint="eastAsia"/>
          <w:sz w:val="28"/>
          <w:szCs w:val="28"/>
        </w:rPr>
        <w:t>、柳习科、朱星文</w:t>
      </w:r>
    </w:p>
    <w:p w:rsidR="001452D6" w:rsidRDefault="001452D6" w:rsidP="007C0BF4">
      <w:pPr>
        <w:spacing w:beforeLines="100" w:afterLines="100" w:line="600" w:lineRule="exact"/>
        <w:ind w:firstLineChars="200" w:firstLine="560"/>
        <w:rPr>
          <w:rFonts w:cs="宋体"/>
          <w:sz w:val="28"/>
          <w:szCs w:val="28"/>
        </w:rPr>
      </w:pPr>
    </w:p>
    <w:p w:rsidR="001452D6" w:rsidRDefault="001452D6" w:rsidP="007C0BF4">
      <w:pPr>
        <w:spacing w:beforeLines="100" w:afterLines="100" w:line="600" w:lineRule="exact"/>
        <w:ind w:firstLineChars="200" w:firstLine="560"/>
        <w:rPr>
          <w:rFonts w:cs="宋体"/>
          <w:sz w:val="28"/>
          <w:szCs w:val="28"/>
        </w:rPr>
      </w:pPr>
    </w:p>
    <w:p w:rsidR="00FB024D" w:rsidRDefault="007C0BF4" w:rsidP="00FB024D">
      <w:pPr>
        <w:spacing w:line="600" w:lineRule="exact"/>
        <w:ind w:firstLineChars="1000" w:firstLine="2800"/>
        <w:rPr>
          <w:rFonts w:cs="宋体"/>
          <w:sz w:val="28"/>
          <w:szCs w:val="28"/>
        </w:rPr>
      </w:pPr>
      <w:r>
        <w:rPr>
          <w:rFonts w:cs="宋体" w:hint="eastAsia"/>
          <w:sz w:val="28"/>
          <w:szCs w:val="28"/>
        </w:rPr>
        <w:t xml:space="preserve">      </w:t>
      </w:r>
      <w:r w:rsidR="001452D6" w:rsidRPr="00340B59">
        <w:rPr>
          <w:rFonts w:cs="宋体" w:hint="eastAsia"/>
          <w:sz w:val="28"/>
          <w:szCs w:val="28"/>
        </w:rPr>
        <w:t>江西铜业</w:t>
      </w:r>
      <w:r w:rsidR="00FB024D">
        <w:rPr>
          <w:rFonts w:cs="宋体" w:hint="eastAsia"/>
          <w:sz w:val="28"/>
          <w:szCs w:val="28"/>
        </w:rPr>
        <w:t>股份有限公司</w:t>
      </w:r>
      <w:r>
        <w:rPr>
          <w:rFonts w:cs="宋体" w:hint="eastAsia"/>
          <w:sz w:val="28"/>
          <w:szCs w:val="28"/>
        </w:rPr>
        <w:t>董事会</w:t>
      </w:r>
    </w:p>
    <w:p w:rsidR="001452D6" w:rsidRPr="00340B59" w:rsidRDefault="00FB024D" w:rsidP="00FB024D">
      <w:pPr>
        <w:spacing w:line="600" w:lineRule="exact"/>
        <w:ind w:firstLineChars="1000" w:firstLine="2800"/>
        <w:rPr>
          <w:sz w:val="28"/>
          <w:szCs w:val="28"/>
        </w:rPr>
      </w:pPr>
      <w:r>
        <w:rPr>
          <w:rFonts w:cs="宋体" w:hint="eastAsia"/>
          <w:sz w:val="28"/>
          <w:szCs w:val="28"/>
        </w:rPr>
        <w:t xml:space="preserve">    </w:t>
      </w:r>
      <w:r w:rsidR="001452D6" w:rsidRPr="00340B59">
        <w:rPr>
          <w:rFonts w:cs="宋体" w:hint="eastAsia"/>
          <w:sz w:val="28"/>
          <w:szCs w:val="28"/>
        </w:rPr>
        <w:t>独立审核委员会</w:t>
      </w:r>
      <w:r w:rsidR="001452D6">
        <w:rPr>
          <w:rFonts w:cs="宋体" w:hint="eastAsia"/>
          <w:sz w:val="28"/>
          <w:szCs w:val="28"/>
        </w:rPr>
        <w:t>（审计委员会）</w:t>
      </w:r>
      <w:r w:rsidR="001452D6" w:rsidRPr="00340B59">
        <w:rPr>
          <w:rFonts w:cs="宋体" w:hint="eastAsia"/>
          <w:sz w:val="28"/>
          <w:szCs w:val="28"/>
        </w:rPr>
        <w:t>委员</w:t>
      </w:r>
    </w:p>
    <w:p w:rsidR="001452D6" w:rsidRPr="00B028AA" w:rsidRDefault="00CD4611" w:rsidP="00FB024D">
      <w:pPr>
        <w:spacing w:line="600" w:lineRule="exact"/>
        <w:rPr>
          <w:color w:val="auto"/>
        </w:rPr>
      </w:pPr>
      <w:r>
        <w:rPr>
          <w:rFonts w:cs="宋体" w:hint="eastAsia"/>
          <w:sz w:val="28"/>
          <w:szCs w:val="28"/>
        </w:rPr>
        <w:t xml:space="preserve">                             </w:t>
      </w:r>
      <w:r w:rsidR="002825C3">
        <w:rPr>
          <w:rFonts w:cs="宋体" w:hint="eastAsia"/>
          <w:sz w:val="28"/>
          <w:szCs w:val="28"/>
        </w:rPr>
        <w:t xml:space="preserve">    </w:t>
      </w:r>
      <w:r w:rsidR="002825C3">
        <w:rPr>
          <w:rFonts w:cs="宋体" w:hint="eastAsia"/>
          <w:color w:val="auto"/>
          <w:sz w:val="28"/>
          <w:szCs w:val="28"/>
        </w:rPr>
        <w:t>2020</w:t>
      </w:r>
      <w:r w:rsidR="001452D6" w:rsidRPr="00B028AA">
        <w:rPr>
          <w:rFonts w:cs="宋体" w:hint="eastAsia"/>
          <w:color w:val="auto"/>
          <w:sz w:val="28"/>
          <w:szCs w:val="28"/>
        </w:rPr>
        <w:t>年</w:t>
      </w:r>
      <w:r w:rsidR="002825C3">
        <w:rPr>
          <w:rFonts w:cs="宋体" w:hint="eastAsia"/>
          <w:color w:val="auto"/>
          <w:sz w:val="28"/>
          <w:szCs w:val="28"/>
        </w:rPr>
        <w:t>3</w:t>
      </w:r>
      <w:r w:rsidR="001452D6" w:rsidRPr="00B028AA">
        <w:rPr>
          <w:rFonts w:cs="宋体" w:hint="eastAsia"/>
          <w:color w:val="auto"/>
          <w:sz w:val="28"/>
          <w:szCs w:val="28"/>
        </w:rPr>
        <w:t>月</w:t>
      </w:r>
      <w:r w:rsidR="002825C3">
        <w:rPr>
          <w:rFonts w:cs="宋体" w:hint="eastAsia"/>
          <w:color w:val="auto"/>
          <w:sz w:val="28"/>
          <w:szCs w:val="28"/>
        </w:rPr>
        <w:t>30</w:t>
      </w:r>
      <w:r w:rsidR="001452D6" w:rsidRPr="00B028AA">
        <w:rPr>
          <w:rFonts w:cs="宋体" w:hint="eastAsia"/>
          <w:color w:val="auto"/>
          <w:sz w:val="28"/>
          <w:szCs w:val="28"/>
        </w:rPr>
        <w:t>日</w:t>
      </w:r>
    </w:p>
    <w:p w:rsidR="00C36FFD" w:rsidRDefault="00C36FFD"/>
    <w:sectPr w:rsidR="00C36FFD" w:rsidSect="00D47B5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668" w:rsidRDefault="008D6668" w:rsidP="00B06B64">
      <w:r>
        <w:separator/>
      </w:r>
    </w:p>
  </w:endnote>
  <w:endnote w:type="continuationSeparator" w:id="0">
    <w:p w:rsidR="008D6668" w:rsidRDefault="008D6668" w:rsidP="00B06B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668" w:rsidRDefault="008D6668" w:rsidP="00B06B64">
      <w:r>
        <w:separator/>
      </w:r>
    </w:p>
  </w:footnote>
  <w:footnote w:type="continuationSeparator" w:id="0">
    <w:p w:rsidR="008D6668" w:rsidRDefault="008D6668" w:rsidP="00B06B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452D6"/>
    <w:rsid w:val="00001C7F"/>
    <w:rsid w:val="00003331"/>
    <w:rsid w:val="00006C5A"/>
    <w:rsid w:val="00013A25"/>
    <w:rsid w:val="00022095"/>
    <w:rsid w:val="000257BE"/>
    <w:rsid w:val="00025D08"/>
    <w:rsid w:val="00031251"/>
    <w:rsid w:val="00036401"/>
    <w:rsid w:val="00040871"/>
    <w:rsid w:val="000468C0"/>
    <w:rsid w:val="00054BFF"/>
    <w:rsid w:val="000607AA"/>
    <w:rsid w:val="00062AAD"/>
    <w:rsid w:val="00063879"/>
    <w:rsid w:val="00074F1C"/>
    <w:rsid w:val="000756DD"/>
    <w:rsid w:val="0009635B"/>
    <w:rsid w:val="00096AA3"/>
    <w:rsid w:val="000977F8"/>
    <w:rsid w:val="000A2CE4"/>
    <w:rsid w:val="000B1D9E"/>
    <w:rsid w:val="000B31FE"/>
    <w:rsid w:val="000B6171"/>
    <w:rsid w:val="000C7CC8"/>
    <w:rsid w:val="000D1F2B"/>
    <w:rsid w:val="000D3050"/>
    <w:rsid w:val="000D53B6"/>
    <w:rsid w:val="000D553E"/>
    <w:rsid w:val="000E6DBF"/>
    <w:rsid w:val="000F7D80"/>
    <w:rsid w:val="001022E1"/>
    <w:rsid w:val="001023B0"/>
    <w:rsid w:val="00104325"/>
    <w:rsid w:val="001224E6"/>
    <w:rsid w:val="00123425"/>
    <w:rsid w:val="00131315"/>
    <w:rsid w:val="001452D6"/>
    <w:rsid w:val="00150DD3"/>
    <w:rsid w:val="001761E8"/>
    <w:rsid w:val="001814E2"/>
    <w:rsid w:val="00181FEF"/>
    <w:rsid w:val="001829CC"/>
    <w:rsid w:val="00183E6F"/>
    <w:rsid w:val="00184E7C"/>
    <w:rsid w:val="001862B7"/>
    <w:rsid w:val="00192AD5"/>
    <w:rsid w:val="00194E79"/>
    <w:rsid w:val="001A3312"/>
    <w:rsid w:val="001B2C2B"/>
    <w:rsid w:val="001B3A35"/>
    <w:rsid w:val="001B5463"/>
    <w:rsid w:val="001B5967"/>
    <w:rsid w:val="001D5D63"/>
    <w:rsid w:val="001D7CD7"/>
    <w:rsid w:val="001E2FE9"/>
    <w:rsid w:val="001E7A68"/>
    <w:rsid w:val="001F1467"/>
    <w:rsid w:val="001F28FA"/>
    <w:rsid w:val="001F4521"/>
    <w:rsid w:val="00206E06"/>
    <w:rsid w:val="00206F8E"/>
    <w:rsid w:val="00212E0E"/>
    <w:rsid w:val="00217DA3"/>
    <w:rsid w:val="002227A8"/>
    <w:rsid w:val="00222A8A"/>
    <w:rsid w:val="002243DC"/>
    <w:rsid w:val="002279D2"/>
    <w:rsid w:val="002369C8"/>
    <w:rsid w:val="00241F03"/>
    <w:rsid w:val="0024480D"/>
    <w:rsid w:val="00247934"/>
    <w:rsid w:val="00250CCA"/>
    <w:rsid w:val="0025120C"/>
    <w:rsid w:val="00256E4B"/>
    <w:rsid w:val="0026496B"/>
    <w:rsid w:val="0026539D"/>
    <w:rsid w:val="00267CE3"/>
    <w:rsid w:val="00273C01"/>
    <w:rsid w:val="00276B73"/>
    <w:rsid w:val="0028148A"/>
    <w:rsid w:val="002825C3"/>
    <w:rsid w:val="002831B0"/>
    <w:rsid w:val="0028488D"/>
    <w:rsid w:val="002902B8"/>
    <w:rsid w:val="002970B4"/>
    <w:rsid w:val="002971A6"/>
    <w:rsid w:val="002A14F3"/>
    <w:rsid w:val="002B39A7"/>
    <w:rsid w:val="002D28CF"/>
    <w:rsid w:val="002E0D81"/>
    <w:rsid w:val="002E5495"/>
    <w:rsid w:val="002E6F94"/>
    <w:rsid w:val="002F18B1"/>
    <w:rsid w:val="002F1C06"/>
    <w:rsid w:val="002F6B8A"/>
    <w:rsid w:val="00307D53"/>
    <w:rsid w:val="00324485"/>
    <w:rsid w:val="003277FF"/>
    <w:rsid w:val="00334C98"/>
    <w:rsid w:val="003446B5"/>
    <w:rsid w:val="0035568E"/>
    <w:rsid w:val="0036779F"/>
    <w:rsid w:val="00376311"/>
    <w:rsid w:val="00376A37"/>
    <w:rsid w:val="0038147E"/>
    <w:rsid w:val="00390215"/>
    <w:rsid w:val="00395BBA"/>
    <w:rsid w:val="0039745A"/>
    <w:rsid w:val="00397943"/>
    <w:rsid w:val="003A10E3"/>
    <w:rsid w:val="003A17CB"/>
    <w:rsid w:val="003A1DF9"/>
    <w:rsid w:val="003A2ECA"/>
    <w:rsid w:val="003B1043"/>
    <w:rsid w:val="003C7734"/>
    <w:rsid w:val="003C7ABB"/>
    <w:rsid w:val="003E1C06"/>
    <w:rsid w:val="003E65BA"/>
    <w:rsid w:val="003F3F3C"/>
    <w:rsid w:val="003F5FF5"/>
    <w:rsid w:val="004009DA"/>
    <w:rsid w:val="00400C25"/>
    <w:rsid w:val="004040CB"/>
    <w:rsid w:val="00404880"/>
    <w:rsid w:val="00406397"/>
    <w:rsid w:val="00414F22"/>
    <w:rsid w:val="00415CD4"/>
    <w:rsid w:val="004253E4"/>
    <w:rsid w:val="00432BF7"/>
    <w:rsid w:val="0045231A"/>
    <w:rsid w:val="004556B5"/>
    <w:rsid w:val="00474CE3"/>
    <w:rsid w:val="00474DC1"/>
    <w:rsid w:val="004959DB"/>
    <w:rsid w:val="004A7D51"/>
    <w:rsid w:val="004B5C5B"/>
    <w:rsid w:val="004D12EE"/>
    <w:rsid w:val="004E259F"/>
    <w:rsid w:val="004F1AAF"/>
    <w:rsid w:val="004F4C1C"/>
    <w:rsid w:val="00500CDC"/>
    <w:rsid w:val="0050124C"/>
    <w:rsid w:val="00513104"/>
    <w:rsid w:val="00513E04"/>
    <w:rsid w:val="00521F7B"/>
    <w:rsid w:val="00536A5C"/>
    <w:rsid w:val="005440B0"/>
    <w:rsid w:val="0054471B"/>
    <w:rsid w:val="00544BE3"/>
    <w:rsid w:val="00555C4D"/>
    <w:rsid w:val="005610A8"/>
    <w:rsid w:val="005768F5"/>
    <w:rsid w:val="005831B1"/>
    <w:rsid w:val="005850EA"/>
    <w:rsid w:val="00587248"/>
    <w:rsid w:val="00587803"/>
    <w:rsid w:val="00591559"/>
    <w:rsid w:val="00596602"/>
    <w:rsid w:val="005971A3"/>
    <w:rsid w:val="00597298"/>
    <w:rsid w:val="005978D1"/>
    <w:rsid w:val="005A054D"/>
    <w:rsid w:val="005A0E7F"/>
    <w:rsid w:val="005B4544"/>
    <w:rsid w:val="005B6309"/>
    <w:rsid w:val="005C2AEC"/>
    <w:rsid w:val="005D3AF2"/>
    <w:rsid w:val="005D5AC7"/>
    <w:rsid w:val="005E0BE8"/>
    <w:rsid w:val="005E21B5"/>
    <w:rsid w:val="005F7BD9"/>
    <w:rsid w:val="0060182B"/>
    <w:rsid w:val="00606A48"/>
    <w:rsid w:val="00612BA8"/>
    <w:rsid w:val="0062360E"/>
    <w:rsid w:val="0063128D"/>
    <w:rsid w:val="00632966"/>
    <w:rsid w:val="006330D0"/>
    <w:rsid w:val="00640F8B"/>
    <w:rsid w:val="00666A21"/>
    <w:rsid w:val="006751CC"/>
    <w:rsid w:val="0067776A"/>
    <w:rsid w:val="00685182"/>
    <w:rsid w:val="00687FCB"/>
    <w:rsid w:val="00694129"/>
    <w:rsid w:val="00697C5C"/>
    <w:rsid w:val="006A19BF"/>
    <w:rsid w:val="006A1EA7"/>
    <w:rsid w:val="006C6B54"/>
    <w:rsid w:val="006D653C"/>
    <w:rsid w:val="006D6C93"/>
    <w:rsid w:val="006E1850"/>
    <w:rsid w:val="006E557D"/>
    <w:rsid w:val="006F2819"/>
    <w:rsid w:val="006F6195"/>
    <w:rsid w:val="006F733A"/>
    <w:rsid w:val="00700EE7"/>
    <w:rsid w:val="00701586"/>
    <w:rsid w:val="0070165F"/>
    <w:rsid w:val="0070297D"/>
    <w:rsid w:val="0070559B"/>
    <w:rsid w:val="00712E89"/>
    <w:rsid w:val="00726F28"/>
    <w:rsid w:val="00727CB0"/>
    <w:rsid w:val="0073621D"/>
    <w:rsid w:val="00745641"/>
    <w:rsid w:val="00747A5F"/>
    <w:rsid w:val="007573C6"/>
    <w:rsid w:val="00757B9F"/>
    <w:rsid w:val="0076524A"/>
    <w:rsid w:val="0076576E"/>
    <w:rsid w:val="007704E6"/>
    <w:rsid w:val="00781CB4"/>
    <w:rsid w:val="00782668"/>
    <w:rsid w:val="00790D0B"/>
    <w:rsid w:val="00791C9A"/>
    <w:rsid w:val="0079681D"/>
    <w:rsid w:val="007A0FE9"/>
    <w:rsid w:val="007B74A6"/>
    <w:rsid w:val="007C0478"/>
    <w:rsid w:val="007C0BF4"/>
    <w:rsid w:val="007D528B"/>
    <w:rsid w:val="007E13EF"/>
    <w:rsid w:val="007E2097"/>
    <w:rsid w:val="007F3B3F"/>
    <w:rsid w:val="007F4684"/>
    <w:rsid w:val="00805AD3"/>
    <w:rsid w:val="0081144F"/>
    <w:rsid w:val="00812776"/>
    <w:rsid w:val="0081286B"/>
    <w:rsid w:val="0082268D"/>
    <w:rsid w:val="00822775"/>
    <w:rsid w:val="0083015A"/>
    <w:rsid w:val="0083214C"/>
    <w:rsid w:val="00861F67"/>
    <w:rsid w:val="00870B65"/>
    <w:rsid w:val="008734C9"/>
    <w:rsid w:val="00881026"/>
    <w:rsid w:val="008820EE"/>
    <w:rsid w:val="00891549"/>
    <w:rsid w:val="008A012A"/>
    <w:rsid w:val="008A04F0"/>
    <w:rsid w:val="008A5CA2"/>
    <w:rsid w:val="008A5F15"/>
    <w:rsid w:val="008C111B"/>
    <w:rsid w:val="008C3B62"/>
    <w:rsid w:val="008D4A1B"/>
    <w:rsid w:val="008D4F94"/>
    <w:rsid w:val="008D6668"/>
    <w:rsid w:val="008E1CA6"/>
    <w:rsid w:val="008E5B4B"/>
    <w:rsid w:val="008F2BD0"/>
    <w:rsid w:val="008F5C41"/>
    <w:rsid w:val="00900917"/>
    <w:rsid w:val="0090100A"/>
    <w:rsid w:val="00910B99"/>
    <w:rsid w:val="00913DC5"/>
    <w:rsid w:val="009141EB"/>
    <w:rsid w:val="00927222"/>
    <w:rsid w:val="0093007C"/>
    <w:rsid w:val="00941FEC"/>
    <w:rsid w:val="009622B5"/>
    <w:rsid w:val="00966B55"/>
    <w:rsid w:val="00974B23"/>
    <w:rsid w:val="009759B7"/>
    <w:rsid w:val="00977A6F"/>
    <w:rsid w:val="0098350E"/>
    <w:rsid w:val="00990A8E"/>
    <w:rsid w:val="00993C61"/>
    <w:rsid w:val="00993E73"/>
    <w:rsid w:val="009A67EB"/>
    <w:rsid w:val="009B5B02"/>
    <w:rsid w:val="009B716E"/>
    <w:rsid w:val="009C079E"/>
    <w:rsid w:val="009C22CE"/>
    <w:rsid w:val="009C2E0C"/>
    <w:rsid w:val="009C570F"/>
    <w:rsid w:val="009C59AE"/>
    <w:rsid w:val="009D2B60"/>
    <w:rsid w:val="009D2C91"/>
    <w:rsid w:val="009D2E32"/>
    <w:rsid w:val="009E0279"/>
    <w:rsid w:val="009E32E4"/>
    <w:rsid w:val="009E606F"/>
    <w:rsid w:val="009E6C16"/>
    <w:rsid w:val="009E72CA"/>
    <w:rsid w:val="009E7822"/>
    <w:rsid w:val="009F13DB"/>
    <w:rsid w:val="00A0010B"/>
    <w:rsid w:val="00A10DCE"/>
    <w:rsid w:val="00A126FE"/>
    <w:rsid w:val="00A158A8"/>
    <w:rsid w:val="00A54416"/>
    <w:rsid w:val="00A62B08"/>
    <w:rsid w:val="00A63A61"/>
    <w:rsid w:val="00A65401"/>
    <w:rsid w:val="00A82FBA"/>
    <w:rsid w:val="00A90370"/>
    <w:rsid w:val="00A942F5"/>
    <w:rsid w:val="00A9560A"/>
    <w:rsid w:val="00A978AC"/>
    <w:rsid w:val="00AA00C5"/>
    <w:rsid w:val="00AA6978"/>
    <w:rsid w:val="00AA6B3D"/>
    <w:rsid w:val="00AB0289"/>
    <w:rsid w:val="00AB510E"/>
    <w:rsid w:val="00AB758C"/>
    <w:rsid w:val="00AC6A2C"/>
    <w:rsid w:val="00AE6CC9"/>
    <w:rsid w:val="00B028AA"/>
    <w:rsid w:val="00B049B7"/>
    <w:rsid w:val="00B06165"/>
    <w:rsid w:val="00B06B64"/>
    <w:rsid w:val="00B17F0B"/>
    <w:rsid w:val="00B25448"/>
    <w:rsid w:val="00B26022"/>
    <w:rsid w:val="00B332DF"/>
    <w:rsid w:val="00B35D89"/>
    <w:rsid w:val="00B42EEB"/>
    <w:rsid w:val="00B512ED"/>
    <w:rsid w:val="00B75BDB"/>
    <w:rsid w:val="00B75BFB"/>
    <w:rsid w:val="00B764CF"/>
    <w:rsid w:val="00B86A4D"/>
    <w:rsid w:val="00B87C58"/>
    <w:rsid w:val="00B905D2"/>
    <w:rsid w:val="00B94048"/>
    <w:rsid w:val="00B94D34"/>
    <w:rsid w:val="00B965A5"/>
    <w:rsid w:val="00B97AF6"/>
    <w:rsid w:val="00BA1566"/>
    <w:rsid w:val="00BB16EF"/>
    <w:rsid w:val="00BB3087"/>
    <w:rsid w:val="00BC1AEB"/>
    <w:rsid w:val="00BC3935"/>
    <w:rsid w:val="00BC6ECC"/>
    <w:rsid w:val="00BD7057"/>
    <w:rsid w:val="00BE4D90"/>
    <w:rsid w:val="00BE5049"/>
    <w:rsid w:val="00BF253B"/>
    <w:rsid w:val="00BF6546"/>
    <w:rsid w:val="00C07530"/>
    <w:rsid w:val="00C137E1"/>
    <w:rsid w:val="00C161EC"/>
    <w:rsid w:val="00C16B8F"/>
    <w:rsid w:val="00C20BAC"/>
    <w:rsid w:val="00C22CBD"/>
    <w:rsid w:val="00C36FFD"/>
    <w:rsid w:val="00C42B35"/>
    <w:rsid w:val="00C5034F"/>
    <w:rsid w:val="00C632CD"/>
    <w:rsid w:val="00C66AEE"/>
    <w:rsid w:val="00C732FD"/>
    <w:rsid w:val="00C73E47"/>
    <w:rsid w:val="00C758BA"/>
    <w:rsid w:val="00C76FDD"/>
    <w:rsid w:val="00C84BFE"/>
    <w:rsid w:val="00C95699"/>
    <w:rsid w:val="00CA7A37"/>
    <w:rsid w:val="00CB0A92"/>
    <w:rsid w:val="00CB78F7"/>
    <w:rsid w:val="00CC0D6C"/>
    <w:rsid w:val="00CC6BDE"/>
    <w:rsid w:val="00CD4611"/>
    <w:rsid w:val="00CD477B"/>
    <w:rsid w:val="00CD610C"/>
    <w:rsid w:val="00CE00D0"/>
    <w:rsid w:val="00CE1EAA"/>
    <w:rsid w:val="00CE6729"/>
    <w:rsid w:val="00CF74BB"/>
    <w:rsid w:val="00D01C93"/>
    <w:rsid w:val="00D04E28"/>
    <w:rsid w:val="00D11F00"/>
    <w:rsid w:val="00D12300"/>
    <w:rsid w:val="00D37BF6"/>
    <w:rsid w:val="00D420D1"/>
    <w:rsid w:val="00D42150"/>
    <w:rsid w:val="00D45275"/>
    <w:rsid w:val="00D51881"/>
    <w:rsid w:val="00D57574"/>
    <w:rsid w:val="00D60806"/>
    <w:rsid w:val="00D61C86"/>
    <w:rsid w:val="00D724EB"/>
    <w:rsid w:val="00D7656A"/>
    <w:rsid w:val="00D777A5"/>
    <w:rsid w:val="00D84F52"/>
    <w:rsid w:val="00D8552E"/>
    <w:rsid w:val="00D8760A"/>
    <w:rsid w:val="00DA0DCB"/>
    <w:rsid w:val="00DB593D"/>
    <w:rsid w:val="00DC5BB8"/>
    <w:rsid w:val="00DD0813"/>
    <w:rsid w:val="00DE00D8"/>
    <w:rsid w:val="00DE0511"/>
    <w:rsid w:val="00DE30D0"/>
    <w:rsid w:val="00DE75B0"/>
    <w:rsid w:val="00E00A06"/>
    <w:rsid w:val="00E07400"/>
    <w:rsid w:val="00E1025E"/>
    <w:rsid w:val="00E20B11"/>
    <w:rsid w:val="00E239D8"/>
    <w:rsid w:val="00E23D4F"/>
    <w:rsid w:val="00E24EA7"/>
    <w:rsid w:val="00E2605F"/>
    <w:rsid w:val="00E32C11"/>
    <w:rsid w:val="00E340D2"/>
    <w:rsid w:val="00E35D62"/>
    <w:rsid w:val="00E40392"/>
    <w:rsid w:val="00E40CCE"/>
    <w:rsid w:val="00E45C45"/>
    <w:rsid w:val="00E45FEC"/>
    <w:rsid w:val="00E46AD2"/>
    <w:rsid w:val="00E4726E"/>
    <w:rsid w:val="00E52C9F"/>
    <w:rsid w:val="00E566F7"/>
    <w:rsid w:val="00E70296"/>
    <w:rsid w:val="00E730D9"/>
    <w:rsid w:val="00E832D5"/>
    <w:rsid w:val="00E87D67"/>
    <w:rsid w:val="00E933F8"/>
    <w:rsid w:val="00EA3033"/>
    <w:rsid w:val="00EB04F1"/>
    <w:rsid w:val="00EB07A8"/>
    <w:rsid w:val="00ED1D72"/>
    <w:rsid w:val="00ED462D"/>
    <w:rsid w:val="00ED68C7"/>
    <w:rsid w:val="00ED6E35"/>
    <w:rsid w:val="00ED7A27"/>
    <w:rsid w:val="00EE11E8"/>
    <w:rsid w:val="00EE7827"/>
    <w:rsid w:val="00EF1CDB"/>
    <w:rsid w:val="00EF1EAF"/>
    <w:rsid w:val="00EF7B74"/>
    <w:rsid w:val="00F03565"/>
    <w:rsid w:val="00F10B5F"/>
    <w:rsid w:val="00F10FAD"/>
    <w:rsid w:val="00F113DA"/>
    <w:rsid w:val="00F15D54"/>
    <w:rsid w:val="00F1657B"/>
    <w:rsid w:val="00F16950"/>
    <w:rsid w:val="00F16A37"/>
    <w:rsid w:val="00F23869"/>
    <w:rsid w:val="00F377FD"/>
    <w:rsid w:val="00F471B5"/>
    <w:rsid w:val="00F51B0A"/>
    <w:rsid w:val="00F61B39"/>
    <w:rsid w:val="00F65238"/>
    <w:rsid w:val="00F673D1"/>
    <w:rsid w:val="00F67495"/>
    <w:rsid w:val="00F711B3"/>
    <w:rsid w:val="00F76F2F"/>
    <w:rsid w:val="00F84694"/>
    <w:rsid w:val="00F878B8"/>
    <w:rsid w:val="00F94397"/>
    <w:rsid w:val="00FA426F"/>
    <w:rsid w:val="00FB024D"/>
    <w:rsid w:val="00FB5A5C"/>
    <w:rsid w:val="00FC2FED"/>
    <w:rsid w:val="00FD5620"/>
    <w:rsid w:val="00FD79AB"/>
    <w:rsid w:val="00FE413C"/>
    <w:rsid w:val="00FE5087"/>
    <w:rsid w:val="00FE79C0"/>
    <w:rsid w:val="00FF1333"/>
    <w:rsid w:val="00FF3CD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2D6"/>
    <w:rPr>
      <w:rFonts w:ascii="宋体" w:eastAsia="宋体" w:hAnsi="宋体" w:cs="Times New Roman"/>
      <w:color w:val="000000"/>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06B6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06B64"/>
    <w:rPr>
      <w:rFonts w:ascii="宋体" w:eastAsia="宋体" w:hAnsi="宋体" w:cs="Times New Roman"/>
      <w:color w:val="000000"/>
      <w:kern w:val="0"/>
      <w:sz w:val="18"/>
      <w:szCs w:val="18"/>
    </w:rPr>
  </w:style>
  <w:style w:type="paragraph" w:styleId="a4">
    <w:name w:val="footer"/>
    <w:basedOn w:val="a"/>
    <w:link w:val="Char0"/>
    <w:uiPriority w:val="99"/>
    <w:semiHidden/>
    <w:unhideWhenUsed/>
    <w:rsid w:val="00B06B64"/>
    <w:pPr>
      <w:tabs>
        <w:tab w:val="center" w:pos="4153"/>
        <w:tab w:val="right" w:pos="8306"/>
      </w:tabs>
      <w:snapToGrid w:val="0"/>
    </w:pPr>
    <w:rPr>
      <w:sz w:val="18"/>
      <w:szCs w:val="18"/>
    </w:rPr>
  </w:style>
  <w:style w:type="character" w:customStyle="1" w:styleId="Char0">
    <w:name w:val="页脚 Char"/>
    <w:basedOn w:val="a0"/>
    <w:link w:val="a4"/>
    <w:uiPriority w:val="99"/>
    <w:semiHidden/>
    <w:rsid w:val="00B06B64"/>
    <w:rPr>
      <w:rFonts w:ascii="宋体" w:eastAsia="宋体" w:hAnsi="宋体" w:cs="Times New Roman"/>
      <w:color w:val="000000"/>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125</Words>
  <Characters>719</Characters>
  <Application>Microsoft Office Word</Application>
  <DocSecurity>0</DocSecurity>
  <Lines>5</Lines>
  <Paragraphs>1</Paragraphs>
  <ScaleCrop>false</ScaleCrop>
  <Company>微软中国</Company>
  <LinksUpToDate>false</LinksUpToDate>
  <CharactersWithSpaces>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刘guobiao</dc:creator>
  <cp:lastModifiedBy>ZH</cp:lastModifiedBy>
  <cp:revision>17</cp:revision>
  <dcterms:created xsi:type="dcterms:W3CDTF">2019-03-23T07:55:00Z</dcterms:created>
  <dcterms:modified xsi:type="dcterms:W3CDTF">2020-03-27T12:53:00Z</dcterms:modified>
</cp:coreProperties>
</file>